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2F72E" w14:textId="77777777" w:rsidR="0027309F" w:rsidRPr="003A119A" w:rsidRDefault="003A119A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80B1754" wp14:editId="3C8ADB17">
            <wp:simplePos x="0" y="0"/>
            <wp:positionH relativeFrom="column">
              <wp:posOffset>452499</wp:posOffset>
            </wp:positionH>
            <wp:positionV relativeFrom="paragraph">
              <wp:posOffset>-350322</wp:posOffset>
            </wp:positionV>
            <wp:extent cx="5933473" cy="3954483"/>
            <wp:effectExtent l="19050" t="0" r="0" b="0"/>
            <wp:wrapNone/>
            <wp:docPr id="6" name="Picture 3" descr="\\duck\CorpCommStorage$\Design\Photography\Stock Photographs\iStock\New folder\iStock_000015684496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uck\CorpCommStorage$\Design\Photography\Stock Photographs\iStock\New folder\iStock_000015684496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73" cy="39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F16DB5" w14:textId="77777777" w:rsidR="0027309F" w:rsidRPr="003A119A" w:rsidRDefault="0027309F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</w:p>
    <w:p w14:paraId="280ABC54" w14:textId="77777777" w:rsidR="008377C1" w:rsidRPr="003A119A" w:rsidRDefault="008377C1" w:rsidP="008377C1">
      <w:pPr>
        <w:pStyle w:val="cwbodytext"/>
      </w:pPr>
    </w:p>
    <w:p w14:paraId="3EE7BADB" w14:textId="77777777" w:rsidR="008377C1" w:rsidRPr="003A119A" w:rsidRDefault="008377C1" w:rsidP="008377C1">
      <w:pPr>
        <w:pStyle w:val="cwbodytext"/>
      </w:pPr>
    </w:p>
    <w:p w14:paraId="5AF84351" w14:textId="77777777" w:rsidR="008377C1" w:rsidRPr="003A119A" w:rsidRDefault="008377C1" w:rsidP="008377C1">
      <w:pPr>
        <w:pStyle w:val="cwbodytext"/>
      </w:pPr>
    </w:p>
    <w:p w14:paraId="013B5984" w14:textId="77777777" w:rsidR="008377C1" w:rsidRPr="003A119A" w:rsidRDefault="008377C1" w:rsidP="008377C1">
      <w:pPr>
        <w:pStyle w:val="cwbodytext"/>
      </w:pPr>
    </w:p>
    <w:p w14:paraId="5CE5BD52" w14:textId="77777777" w:rsidR="008377C1" w:rsidRPr="003A119A" w:rsidRDefault="008377C1" w:rsidP="008377C1">
      <w:pPr>
        <w:pStyle w:val="cwbodytext"/>
      </w:pPr>
    </w:p>
    <w:p w14:paraId="749CDE9C" w14:textId="77777777" w:rsidR="008377C1" w:rsidRPr="003A119A" w:rsidRDefault="008377C1" w:rsidP="008377C1">
      <w:pPr>
        <w:pStyle w:val="cwbodytext"/>
      </w:pPr>
    </w:p>
    <w:p w14:paraId="4114FA96" w14:textId="77777777" w:rsidR="008377C1" w:rsidRPr="003A119A" w:rsidRDefault="008377C1" w:rsidP="008377C1">
      <w:pPr>
        <w:pStyle w:val="cwbodytext"/>
      </w:pPr>
    </w:p>
    <w:p w14:paraId="5CDE2654" w14:textId="77777777" w:rsidR="0027309F" w:rsidRPr="003A119A" w:rsidRDefault="0027309F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</w:p>
    <w:p w14:paraId="51715C8D" w14:textId="77777777" w:rsidR="003A119A" w:rsidRDefault="003A119A" w:rsidP="008377C1">
      <w:pPr>
        <w:pStyle w:val="MainHeadingsh1"/>
        <w:jc w:val="center"/>
        <w:rPr>
          <w:sz w:val="72"/>
        </w:rPr>
      </w:pPr>
    </w:p>
    <w:p w14:paraId="04F8669E" w14:textId="77777777" w:rsidR="003A119A" w:rsidRDefault="003A119A" w:rsidP="008377C1">
      <w:pPr>
        <w:pStyle w:val="MainHeadingsh1"/>
        <w:jc w:val="center"/>
        <w:rPr>
          <w:sz w:val="72"/>
        </w:rPr>
      </w:pPr>
    </w:p>
    <w:p w14:paraId="48856343" w14:textId="77777777" w:rsidR="0027309F" w:rsidRPr="003A119A" w:rsidRDefault="003A119A" w:rsidP="008377C1">
      <w:pPr>
        <w:pStyle w:val="MainHeadingsh1"/>
        <w:jc w:val="center"/>
        <w:rPr>
          <w:rFonts w:cs="Arial"/>
          <w:sz w:val="32"/>
          <w:szCs w:val="22"/>
        </w:rPr>
      </w:pPr>
      <w:r w:rsidRPr="003A119A">
        <w:rPr>
          <w:sz w:val="72"/>
        </w:rPr>
        <w:t>Injury &amp; Illness</w:t>
      </w:r>
      <w:r w:rsidR="008377C1" w:rsidRPr="003A119A">
        <w:rPr>
          <w:sz w:val="72"/>
        </w:rPr>
        <w:t xml:space="preserve"> Prevention Program</w:t>
      </w:r>
    </w:p>
    <w:p w14:paraId="403DCD18" w14:textId="77777777" w:rsidR="0027309F" w:rsidRPr="003A119A" w:rsidRDefault="008377C1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  <w:r w:rsidRPr="003A119A">
        <w:rPr>
          <w:noProof/>
          <w:sz w:val="52"/>
          <w:szCs w:val="52"/>
        </w:rPr>
        <w:drawing>
          <wp:inline distT="0" distB="0" distL="0" distR="0" wp14:anchorId="3603D893" wp14:editId="4C98435D">
            <wp:extent cx="6858000" cy="598805"/>
            <wp:effectExtent l="19050" t="0" r="0" b="0"/>
            <wp:docPr id="4" name="Picture 7" descr="CompWest-brandstrip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West-brandstripe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1DDB3" w14:textId="77777777" w:rsidR="0027309F" w:rsidRPr="003A119A" w:rsidRDefault="0027309F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</w:p>
    <w:p w14:paraId="62D2D68B" w14:textId="77777777" w:rsidR="008377C1" w:rsidRPr="003A119A" w:rsidRDefault="004300C2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  <w:sectPr w:rsidR="008377C1" w:rsidRPr="003A119A" w:rsidSect="008377C1">
          <w:footerReference w:type="default" r:id="rId10"/>
          <w:pgSz w:w="12240" w:h="15840"/>
          <w:pgMar w:top="2160" w:right="720" w:bottom="720" w:left="720" w:header="720" w:footer="1988" w:gutter="0"/>
          <w:cols w:space="720"/>
          <w:docGrid w:linePitch="360"/>
        </w:sectPr>
      </w:pPr>
      <w:r>
        <w:rPr>
          <w:rFonts w:asciiTheme="minorHAnsi" w:hAnsiTheme="minorHAnsi" w:cs="Arial"/>
          <w:noProof/>
          <w:sz w:val="22"/>
          <w:szCs w:val="22"/>
        </w:rPr>
        <w:pict w14:anchorId="085D16F6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6" type="#_x0000_t185" style="position:absolute;left:0;text-align:left;margin-left:51.05pt;margin-top:447.95pt;width:425.55pt;height:59.1pt;rotation:-360;z-index:251658240;mso-position-horizontal-relative:margin;mso-position-vertical-relative:margin;mso-width-relative:margin;mso-height-relative:margin" o:allowincell="f" adj="1739" fillcolor="#943634" strokecolor="#004b87" strokeweight="3pt">
            <v:imagedata embosscolor="shadow add(51)"/>
            <v:shadow type="emboss" color="lineOrFill darken(153)" color2="shadow add(102)" offset="1pt,1pt"/>
            <v:textbox style="mso-next-textbox:#_x0000_s1026" inset="3.6pt,,3.6pt">
              <w:txbxContent>
                <w:p w14:paraId="7CABAF01" w14:textId="77777777" w:rsidR="008377C1" w:rsidRDefault="008377C1" w:rsidP="008377C1">
                  <w:pPr>
                    <w:pStyle w:val="MainHeadingsh1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Company name here</w:t>
                  </w:r>
                </w:p>
              </w:txbxContent>
            </v:textbox>
            <w10:wrap type="square" anchorx="margin" anchory="margin"/>
          </v:shape>
        </w:pict>
      </w:r>
    </w:p>
    <w:p w14:paraId="2E4A39DE" w14:textId="77777777" w:rsidR="001D6BFF" w:rsidRDefault="001D6BFF" w:rsidP="001D6BFF">
      <w:pPr>
        <w:pStyle w:val="pagesectionheading"/>
      </w:pPr>
      <w:bookmarkStart w:id="0" w:name="_Hlk96421292"/>
      <w:r>
        <w:lastRenderedPageBreak/>
        <w:t>Cal/OSHA 3203</w:t>
      </w:r>
    </w:p>
    <w:bookmarkEnd w:id="0"/>
    <w:p w14:paraId="709AD7AE" w14:textId="77777777" w:rsidR="001D6BFF" w:rsidRDefault="001D6BFF" w:rsidP="001D6BFF">
      <w:pPr>
        <w:spacing w:before="100" w:beforeAutospacing="1" w:after="100" w:afterAutospacing="1" w:line="240" w:lineRule="auto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In accordance with Cal/OSHA, every employer shall establish, implement and maintain an effective Injury and Illness Prevention Program (IIPP). The Program must be in writing and shall at a minimum: </w:t>
      </w:r>
    </w:p>
    <w:p w14:paraId="7F512CD6" w14:textId="77777777" w:rsidR="001D6BFF" w:rsidRDefault="001D6BFF" w:rsidP="001D6BF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(1)</w:t>
      </w:r>
      <w:r>
        <w:rPr>
          <w:rFonts w:asciiTheme="minorHAnsi" w:hAnsiTheme="minorHAnsi"/>
          <w:i/>
        </w:rPr>
        <w:tab/>
        <w:t xml:space="preserve"> Identify the person or persons with authority and responsibility for implementing the Program. </w:t>
      </w:r>
    </w:p>
    <w:p w14:paraId="68320D0B" w14:textId="77777777" w:rsidR="001D6BFF" w:rsidRDefault="001D6BFF" w:rsidP="001D6BF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(2)</w:t>
      </w:r>
      <w:r>
        <w:rPr>
          <w:rFonts w:asciiTheme="minorHAnsi" w:hAnsiTheme="minorHAnsi"/>
          <w:i/>
        </w:rPr>
        <w:tab/>
        <w:t xml:space="preserve"> Include a system for ensuring that employees comply with safe and healthy work practices. </w:t>
      </w:r>
    </w:p>
    <w:p w14:paraId="632B5036" w14:textId="77777777" w:rsidR="001D6BFF" w:rsidRDefault="001D6BFF" w:rsidP="001D6BF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(3)</w:t>
      </w:r>
      <w:r>
        <w:rPr>
          <w:rFonts w:asciiTheme="minorHAnsi" w:hAnsiTheme="minorHAnsi"/>
          <w:i/>
        </w:rPr>
        <w:tab/>
        <w:t xml:space="preserve"> Include a system for communicating with employees in a form readily understandable by all affected employees on matters relating to occupational safety and health.</w:t>
      </w:r>
    </w:p>
    <w:p w14:paraId="0FB11311" w14:textId="77777777" w:rsidR="001D6BFF" w:rsidRDefault="001D6BFF" w:rsidP="001D6BF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 (4)</w:t>
      </w:r>
      <w:r>
        <w:rPr>
          <w:rFonts w:asciiTheme="minorHAnsi" w:hAnsiTheme="minorHAnsi"/>
          <w:i/>
        </w:rPr>
        <w:tab/>
        <w:t xml:space="preserve"> Include procedures for identifying and evaluating workplace hazards including scheduled periodic inspections to identify unsafe conditions and work practices. </w:t>
      </w:r>
    </w:p>
    <w:p w14:paraId="173538C9" w14:textId="77777777" w:rsidR="001D6BFF" w:rsidRDefault="001D6BFF" w:rsidP="001D6BF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(5)</w:t>
      </w:r>
      <w:r>
        <w:rPr>
          <w:rFonts w:asciiTheme="minorHAnsi" w:hAnsiTheme="minorHAnsi"/>
          <w:i/>
        </w:rPr>
        <w:tab/>
        <w:t xml:space="preserve"> Include a procedure to investigate occupational injury or occupational illness. </w:t>
      </w:r>
    </w:p>
    <w:p w14:paraId="6FD0470A" w14:textId="77777777" w:rsidR="001D6BFF" w:rsidRDefault="001D6BFF" w:rsidP="001D6BF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(6) </w:t>
      </w:r>
      <w:r>
        <w:rPr>
          <w:rFonts w:asciiTheme="minorHAnsi" w:hAnsiTheme="minorHAnsi"/>
          <w:i/>
        </w:rPr>
        <w:tab/>
        <w:t xml:space="preserve">Include methods and/or procedures for correcting unsafe or unhealthy conditions, work practices and work procedures in a timely manner based on the severity of the hazard. </w:t>
      </w:r>
    </w:p>
    <w:p w14:paraId="24424A8A" w14:textId="77777777" w:rsidR="001D6BFF" w:rsidRDefault="001D6BFF" w:rsidP="001D6BF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 (7) </w:t>
      </w:r>
      <w:r>
        <w:rPr>
          <w:rFonts w:asciiTheme="minorHAnsi" w:hAnsiTheme="minorHAnsi"/>
          <w:i/>
        </w:rPr>
        <w:tab/>
        <w:t xml:space="preserve">Provide training and instruction to all new employees and whenever new substances, processes, procedures or equipment are introduced to the workplace and represent a new hazard. </w:t>
      </w:r>
    </w:p>
    <w:p w14:paraId="1E324602" w14:textId="77777777" w:rsidR="001D6BFF" w:rsidRDefault="001D6BFF" w:rsidP="001D6BF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(8) </w:t>
      </w:r>
      <w:r>
        <w:rPr>
          <w:rFonts w:asciiTheme="minorHAnsi" w:hAnsiTheme="minorHAnsi"/>
          <w:i/>
        </w:rPr>
        <w:tab/>
        <w:t>Written documentation of training, instruction, inspections and other elements must be retained on file.</w:t>
      </w:r>
    </w:p>
    <w:p w14:paraId="75B519B5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p w14:paraId="4A722DBA" w14:textId="77777777" w:rsidR="001D6BFF" w:rsidRDefault="001D6BFF" w:rsidP="001D6BFF">
      <w:pPr>
        <w:pStyle w:val="pagesectionheading"/>
      </w:pPr>
      <w:r>
        <w:t>Employee Access to the Injury &amp; Illness Prevention Program</w:t>
      </w:r>
    </w:p>
    <w:p w14:paraId="1951230C" w14:textId="77777777" w:rsidR="001D6BFF" w:rsidRDefault="001D6BFF" w:rsidP="001D6BFF">
      <w:pPr>
        <w:pStyle w:val="BodyText"/>
        <w:ind w:right="720"/>
        <w:rPr>
          <w:rFonts w:asciiTheme="minorHAnsi" w:hAnsiTheme="minorHAnsi" w:cstheme="minorHAnsi"/>
          <w:szCs w:val="22"/>
        </w:rPr>
      </w:pPr>
    </w:p>
    <w:p w14:paraId="58BA3B1B" w14:textId="77777777" w:rsidR="001D6BFF" w:rsidRDefault="001D6BFF" w:rsidP="001D6BFF">
      <w:pPr>
        <w:pStyle w:val="BodyText"/>
        <w:ind w:right="720"/>
        <w:rPr>
          <w:rFonts w:asciiTheme="minorHAnsi" w:hAnsiTheme="minorHAnsi"/>
        </w:rPr>
      </w:pPr>
      <w:r>
        <w:rPr>
          <w:rFonts w:asciiTheme="minorHAnsi" w:hAnsiTheme="minorHAnsi" w:cstheme="minorHAnsi"/>
          <w:szCs w:val="22"/>
        </w:rPr>
        <w:t>Our employees – or their designated representatives - have the right to examine and receive a copy of our IIIPP. The method to accomplish this is checked below:</w:t>
      </w:r>
    </w:p>
    <w:p w14:paraId="7B7A5A0A" w14:textId="77777777" w:rsidR="001D6BFF" w:rsidRDefault="001D6BFF" w:rsidP="001D6BFF">
      <w:pPr>
        <w:pStyle w:val="BodyText"/>
        <w:ind w:right="720"/>
        <w:rPr>
          <w:rFonts w:asciiTheme="minorHAnsi" w:hAnsiTheme="minorHAnsi"/>
          <w:szCs w:val="16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0890"/>
      </w:tblGrid>
      <w:tr w:rsidR="001D6BFF" w14:paraId="58CB9A92" w14:textId="77777777" w:rsidTr="001D6BFF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D2CAB" w14:textId="77777777" w:rsidR="001D6BFF" w:rsidRDefault="001D6BFF" w:rsidP="001D6BFF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Contact </w:t>
            </w:r>
            <w:bookmarkStart w:id="1" w:name="_Hlk96422068"/>
            <w:r>
              <w:fldChar w:fldCharType="begin">
                <w:ffData>
                  <w:name w:val="Text26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  <w:r>
              <w:rPr>
                <w:rFonts w:asciiTheme="minorHAnsi" w:hAnsiTheme="minorHAnsi"/>
              </w:rPr>
              <w:t xml:space="preserve"> to receive a copy.  A copy of the program will be provided within a reasonable time, but not later than five (5) business days after the request is received from an employee or designated representative.  </w:t>
            </w:r>
          </w:p>
          <w:p w14:paraId="0307597E" w14:textId="77777777" w:rsidR="001D6BFF" w:rsidRDefault="001D6BFF">
            <w:pPr>
              <w:pStyle w:val="ListParagraph"/>
              <w:rPr>
                <w:rFonts w:asciiTheme="minorHAnsi" w:hAnsiTheme="minorHAnsi"/>
              </w:rPr>
            </w:pPr>
          </w:p>
          <w:p w14:paraId="4C00E12F" w14:textId="77777777" w:rsidR="001D6BFF" w:rsidRDefault="001D6BFF" w:rsidP="001D6BFF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Access the company server or website at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26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to review, print and/or email a current version of the program. </w:t>
            </w:r>
          </w:p>
        </w:tc>
      </w:tr>
    </w:tbl>
    <w:p w14:paraId="3FA822E6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p w14:paraId="304FABFF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27309F" w:rsidRPr="003A119A" w14:paraId="6E1A4EA6" w14:textId="77777777" w:rsidTr="001D6BFF">
        <w:trPr>
          <w:trHeight w:val="23"/>
          <w:tblCellSpacing w:w="15" w:type="dxa"/>
        </w:trPr>
        <w:tc>
          <w:tcPr>
            <w:tcW w:w="0" w:type="auto"/>
            <w:vAlign w:val="center"/>
            <w:hideMark/>
          </w:tcPr>
          <w:p w14:paraId="6B7E79FA" w14:textId="4C66B962" w:rsidR="0027309F" w:rsidRPr="003A119A" w:rsidRDefault="0027309F" w:rsidP="00A630F6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14:paraId="024826A0" w14:textId="77777777" w:rsidR="0027309F" w:rsidRPr="003A119A" w:rsidRDefault="0027309F" w:rsidP="0027309F">
      <w:pPr>
        <w:pStyle w:val="cwbodytext"/>
        <w:spacing w:line="240" w:lineRule="auto"/>
        <w:rPr>
          <w:rFonts w:asciiTheme="minorHAnsi" w:hAnsiTheme="minorHAnsi"/>
        </w:rPr>
      </w:pPr>
    </w:p>
    <w:p w14:paraId="24FE8664" w14:textId="77777777" w:rsidR="0027309F" w:rsidRPr="003A119A" w:rsidRDefault="0027309F">
      <w:pPr>
        <w:rPr>
          <w:rFonts w:asciiTheme="minorHAnsi" w:eastAsiaTheme="majorEastAsia" w:hAnsiTheme="minorHAnsi" w:cs="Arial"/>
          <w:b/>
          <w:bCs/>
        </w:rPr>
      </w:pPr>
      <w:r w:rsidRPr="003A119A">
        <w:rPr>
          <w:rFonts w:asciiTheme="minorHAnsi" w:hAnsiTheme="minorHAnsi" w:cs="Arial"/>
        </w:rPr>
        <w:br w:type="page"/>
      </w:r>
    </w:p>
    <w:p w14:paraId="537681FF" w14:textId="77777777" w:rsidR="0027309F" w:rsidRPr="003A119A" w:rsidRDefault="0027309F" w:rsidP="0027309F">
      <w:pPr>
        <w:pStyle w:val="pagesectionheading"/>
      </w:pPr>
      <w:r w:rsidRPr="003A119A">
        <w:lastRenderedPageBreak/>
        <w:t>Table of Contents</w:t>
      </w:r>
    </w:p>
    <w:p w14:paraId="0465F20D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p w14:paraId="56038B1A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Cal/OSHA Injury and Illness Prevention Program Requirements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2</w:t>
      </w:r>
    </w:p>
    <w:p w14:paraId="60FC4EFE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Company Safety Policy/ Safety Coordinator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4</w:t>
      </w:r>
    </w:p>
    <w:p w14:paraId="4A6F4B5A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Training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5</w:t>
      </w:r>
    </w:p>
    <w:p w14:paraId="2AAA96CF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Communication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5</w:t>
      </w:r>
    </w:p>
    <w:p w14:paraId="6D68583E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Meeting Record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6</w:t>
      </w:r>
    </w:p>
    <w:p w14:paraId="570E2295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New-Hire Training Checklist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7</w:t>
      </w:r>
    </w:p>
    <w:p w14:paraId="545182DF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Training Log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8</w:t>
      </w:r>
    </w:p>
    <w:p w14:paraId="56168F8F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Communication Log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9</w:t>
      </w:r>
    </w:p>
    <w:p w14:paraId="3A8E4607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Committee Minutes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10</w:t>
      </w:r>
    </w:p>
    <w:p w14:paraId="7F2155A7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Hazard Identification and Correction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12</w:t>
      </w:r>
    </w:p>
    <w:p w14:paraId="3CDFE313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Inspection Checklist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13</w:t>
      </w:r>
    </w:p>
    <w:p w14:paraId="74173008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Policy Enforcement/Disciplinary Procedures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14</w:t>
      </w:r>
    </w:p>
    <w:p w14:paraId="389AA4D5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Accident Investigation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14</w:t>
      </w:r>
    </w:p>
    <w:p w14:paraId="71ECBD9D" w14:textId="77777777" w:rsidR="004300C2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Accident Investigation Report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15</w:t>
      </w:r>
    </w:p>
    <w:p w14:paraId="1FB25805" w14:textId="411F4ECC" w:rsidR="0027309F" w:rsidRPr="003A119A" w:rsidRDefault="004300C2" w:rsidP="0027309F">
      <w:pPr>
        <w:spacing w:line="240" w:lineRule="auto"/>
        <w:rPr>
          <w:rFonts w:asciiTheme="minorHAnsi" w:hAnsiTheme="minorHAnsi"/>
        </w:rPr>
      </w:pPr>
      <w:r w:rsidRPr="004300C2">
        <w:rPr>
          <w:rFonts w:asciiTheme="minorHAnsi" w:hAnsiTheme="minorHAnsi"/>
        </w:rPr>
        <w:t>Injury &amp; Illness Prevention Program Review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16</w:t>
      </w:r>
      <w:r w:rsidR="0027309F" w:rsidRPr="003A119A">
        <w:rPr>
          <w:rFonts w:asciiTheme="minorHAnsi" w:hAnsiTheme="minorHAnsi"/>
        </w:rPr>
        <w:br w:type="page"/>
      </w:r>
    </w:p>
    <w:p w14:paraId="17E78D16" w14:textId="77777777" w:rsidR="0027309F" w:rsidRPr="003A119A" w:rsidRDefault="0027309F" w:rsidP="0027309F">
      <w:pPr>
        <w:pStyle w:val="pagesectionheading"/>
      </w:pPr>
      <w:r w:rsidRPr="003A119A">
        <w:lastRenderedPageBreak/>
        <w:t>Company Safety Policy</w:t>
      </w:r>
    </w:p>
    <w:p w14:paraId="291C5398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The management of </w:t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  <w:r w:rsidRPr="003A119A">
        <w:rPr>
          <w:rFonts w:asciiTheme="minorHAnsi" w:hAnsiTheme="minorHAnsi"/>
        </w:rPr>
        <w:t xml:space="preserve"> recognizes that workplace safety is an essential element in our business for humanitarian, economic and legal reasons.  </w:t>
      </w:r>
    </w:p>
    <w:p w14:paraId="3EBFB673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Management has dedicated itself to providing the active leadership and support necessary to develop and maintain a successful Injury and Illness Prevention Program (IIPP) with these objectives:</w:t>
      </w:r>
    </w:p>
    <w:p w14:paraId="5BC73783" w14:textId="77777777" w:rsidR="0027309F" w:rsidRPr="003A119A" w:rsidRDefault="0027309F" w:rsidP="0027309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contextualSpacing w:val="0"/>
        <w:rPr>
          <w:rFonts w:asciiTheme="minorHAnsi" w:hAnsiTheme="minorHAnsi"/>
        </w:rPr>
      </w:pPr>
      <w:r w:rsidRPr="003A119A">
        <w:rPr>
          <w:rFonts w:asciiTheme="minorHAnsi" w:hAnsiTheme="minorHAnsi"/>
        </w:rPr>
        <w:t>Provide a safe and healthy work environment for all employees.</w:t>
      </w:r>
    </w:p>
    <w:p w14:paraId="04A97F59" w14:textId="77777777" w:rsidR="0027309F" w:rsidRPr="003A119A" w:rsidRDefault="0027309F" w:rsidP="0027309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contextualSpacing w:val="0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Minimize the risk of human and economic losses resulting from unnecessary personal injury or property damage.  </w:t>
      </w:r>
    </w:p>
    <w:p w14:paraId="75873C3D" w14:textId="77777777" w:rsidR="0027309F" w:rsidRPr="003A119A" w:rsidRDefault="0027309F" w:rsidP="0027309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contextualSpacing w:val="0"/>
        <w:rPr>
          <w:rFonts w:asciiTheme="minorHAnsi" w:hAnsiTheme="minorHAnsi"/>
        </w:rPr>
      </w:pPr>
      <w:r w:rsidRPr="003A119A">
        <w:rPr>
          <w:rFonts w:asciiTheme="minorHAnsi" w:hAnsiTheme="minorHAnsi"/>
        </w:rPr>
        <w:t>Ensure the security, protection and well-being of the personnel and property of our company.</w:t>
      </w:r>
    </w:p>
    <w:p w14:paraId="601EF83A" w14:textId="77777777" w:rsidR="0027309F" w:rsidRPr="003A119A" w:rsidRDefault="0027309F" w:rsidP="0027309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contextualSpacing w:val="0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Comply with all existing safety and health laws that apply to the workplace.  </w:t>
      </w:r>
    </w:p>
    <w:p w14:paraId="1F25C3E1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The success of our Injury and Illness Prevention Program requires the full, earnest cooperation of each employee.  Safety must be considered a vital part of every job in our company.  </w:t>
      </w:r>
    </w:p>
    <w:p w14:paraId="06D85D6B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We welcome your safety suggestions and feedback.  Please contact our Safety Coordinator </w:t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  <w:r w:rsidRPr="003A119A">
        <w:rPr>
          <w:rFonts w:asciiTheme="minorHAnsi" w:hAnsiTheme="minorHAnsi"/>
        </w:rPr>
        <w:t xml:space="preserve"> at </w:t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  <w:r w:rsidRPr="003A119A">
        <w:rPr>
          <w:rFonts w:asciiTheme="minorHAnsi" w:hAnsiTheme="minorHAnsi"/>
        </w:rPr>
        <w:t xml:space="preserve"> or submit an anonymous suggestion via our safety suggestion box located at </w:t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  <w:r w:rsidRPr="003A119A">
        <w:rPr>
          <w:rFonts w:asciiTheme="minorHAnsi" w:hAnsiTheme="minorHAnsi"/>
        </w:rPr>
        <w:t xml:space="preserve">. </w:t>
      </w:r>
    </w:p>
    <w:p w14:paraId="35847AB5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Our ultimate goal is zero incidents and the best way to achieve this is through encouraging employees to be observant, offer their suggestions, and to foster a safety culture that eliminates unsafe acts and conditions to create an optimally safe and efficient work environment.  </w:t>
      </w:r>
    </w:p>
    <w:p w14:paraId="36644B5E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</w:p>
    <w:p w14:paraId="40AC3847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___________________________________</w:t>
      </w:r>
    </w:p>
    <w:p w14:paraId="29F7E18C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Signed</w:t>
      </w:r>
    </w:p>
    <w:p w14:paraId="259484F6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___________________________________</w:t>
      </w:r>
    </w:p>
    <w:p w14:paraId="4DBDA7AF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President</w:t>
      </w:r>
    </w:p>
    <w:p w14:paraId="7FD6C800" w14:textId="77777777" w:rsidR="0027309F" w:rsidRPr="003A119A" w:rsidRDefault="0027309F" w:rsidP="0027309F">
      <w:pPr>
        <w:pStyle w:val="pagesectionheading"/>
      </w:pPr>
      <w:r w:rsidRPr="003A119A">
        <w:br w:type="page"/>
      </w:r>
      <w:r w:rsidRPr="003A119A">
        <w:lastRenderedPageBreak/>
        <w:t>Safety Training</w:t>
      </w:r>
    </w:p>
    <w:p w14:paraId="6DC3A9A0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begins on day one.  All new hires will undergo safety orientation prior to beginning their job tasks.  The New-hire Checklist should be modified to include job-specific instruction, then reviewed and signed by each new hire.</w:t>
      </w:r>
    </w:p>
    <w:p w14:paraId="064F4242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When new machinery, equipment or processes are introduced to an employee, training will be documented using the attached Safety Training Log or similar means.</w:t>
      </w:r>
    </w:p>
    <w:p w14:paraId="29AD9D71" w14:textId="77777777" w:rsidR="0027309F" w:rsidRPr="003A119A" w:rsidRDefault="0027309F" w:rsidP="0027309F">
      <w:pPr>
        <w:pStyle w:val="pagesectionheading"/>
      </w:pPr>
      <w:r w:rsidRPr="003A119A">
        <w:t>Safety Communication</w:t>
      </w:r>
    </w:p>
    <w:p w14:paraId="047DCC20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Effective safety communication between management and employees is paramount to the company’s success.  The following (checked) methods will be used:</w:t>
      </w:r>
    </w:p>
    <w:p w14:paraId="690C9375" w14:textId="77777777" w:rsidR="0027309F" w:rsidRPr="003A119A" w:rsidRDefault="0027309F" w:rsidP="0027309F">
      <w:pPr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Employee safety meetings conducted </w:t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  <w:r w:rsidRPr="003A119A">
        <w:rPr>
          <w:rFonts w:asciiTheme="minorHAnsi" w:hAnsiTheme="minorHAnsi"/>
        </w:rPr>
        <w:t xml:space="preserve"> (monthly, quarterly, semi-annually, annually) with interim meetings conducted as needed</w:t>
      </w:r>
    </w:p>
    <w:p w14:paraId="2281D34F" w14:textId="77777777" w:rsidR="0027309F" w:rsidRPr="003A119A" w:rsidRDefault="0027309F" w:rsidP="0027309F">
      <w:pPr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New employee safety orientation</w:t>
      </w:r>
    </w:p>
    <w:p w14:paraId="69945570" w14:textId="77777777" w:rsidR="0027309F" w:rsidRPr="003A119A" w:rsidRDefault="0027309F" w:rsidP="0027309F">
      <w:pPr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Employee bulletin boards with safety messages posted regularly</w:t>
      </w:r>
    </w:p>
    <w:p w14:paraId="7A9E9E6C" w14:textId="77777777" w:rsidR="0027309F" w:rsidRPr="003A119A" w:rsidRDefault="0027309F" w:rsidP="0027309F">
      <w:pPr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Written communications including payroll stuffers, newsletters or postings  </w:t>
      </w:r>
    </w:p>
    <w:p w14:paraId="3230954A" w14:textId="77777777" w:rsidR="0027309F" w:rsidRPr="003A119A" w:rsidRDefault="0027309F" w:rsidP="0027309F">
      <w:pPr>
        <w:numPr>
          <w:ilvl w:val="0"/>
          <w:numId w:val="11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Participation in or communication from the Safety Committee.  The committee will meet all Cal/OSHA requirements including:</w:t>
      </w:r>
    </w:p>
    <w:p w14:paraId="0CDBFBB2" w14:textId="77777777" w:rsidR="0027309F" w:rsidRPr="003A119A" w:rsidRDefault="0027309F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Members from labor and management</w:t>
      </w:r>
    </w:p>
    <w:p w14:paraId="6E539DE6" w14:textId="77777777" w:rsidR="0027309F" w:rsidRPr="003A119A" w:rsidRDefault="0027309F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Meets no less than quarterly</w:t>
      </w:r>
    </w:p>
    <w:p w14:paraId="18DD7047" w14:textId="77777777" w:rsidR="0027309F" w:rsidRPr="003A119A" w:rsidRDefault="0027309F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</w:rPr>
      </w:pPr>
      <w:proofErr w:type="gramStart"/>
      <w:r w:rsidRPr="003A119A">
        <w:rPr>
          <w:rFonts w:asciiTheme="minorHAnsi" w:hAnsiTheme="minorHAnsi"/>
        </w:rPr>
        <w:t>Reviews</w:t>
      </w:r>
      <w:proofErr w:type="gramEnd"/>
      <w:r w:rsidRPr="003A119A">
        <w:rPr>
          <w:rFonts w:asciiTheme="minorHAnsi" w:hAnsiTheme="minorHAnsi"/>
        </w:rPr>
        <w:t xml:space="preserve"> worksite inspection reports</w:t>
      </w:r>
    </w:p>
    <w:p w14:paraId="022900AE" w14:textId="77777777" w:rsidR="0027309F" w:rsidRPr="003A119A" w:rsidRDefault="0027309F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</w:rPr>
      </w:pPr>
      <w:proofErr w:type="gramStart"/>
      <w:r w:rsidRPr="003A119A">
        <w:rPr>
          <w:rFonts w:asciiTheme="minorHAnsi" w:hAnsiTheme="minorHAnsi"/>
        </w:rPr>
        <w:t>Reviews</w:t>
      </w:r>
      <w:proofErr w:type="gramEnd"/>
      <w:r w:rsidRPr="003A119A">
        <w:rPr>
          <w:rFonts w:asciiTheme="minorHAnsi" w:hAnsiTheme="minorHAnsi"/>
        </w:rPr>
        <w:t xml:space="preserve"> accident investigations and develops plans for corrective action</w:t>
      </w:r>
    </w:p>
    <w:p w14:paraId="7A0BBF1E" w14:textId="77777777" w:rsidR="0027309F" w:rsidRPr="003A119A" w:rsidRDefault="0027309F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Reviews employee safety suggestions</w:t>
      </w:r>
    </w:p>
    <w:p w14:paraId="2FAFCCAD" w14:textId="77777777" w:rsidR="0027309F" w:rsidRPr="003A119A" w:rsidRDefault="0027309F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Prepares and makes available written records of issues discussed at meeting</w:t>
      </w:r>
    </w:p>
    <w:p w14:paraId="064BCD1C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All safety communication efforts will be documented using one of the following documents:</w:t>
      </w:r>
    </w:p>
    <w:p w14:paraId="250870DB" w14:textId="77777777" w:rsidR="0027309F" w:rsidRPr="003A119A" w:rsidRDefault="0027309F" w:rsidP="0027309F">
      <w:pPr>
        <w:numPr>
          <w:ilvl w:val="0"/>
          <w:numId w:val="12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New-hire Training Checklist </w:t>
      </w:r>
    </w:p>
    <w:p w14:paraId="4FDE588D" w14:textId="77777777" w:rsidR="0027309F" w:rsidRPr="003A119A" w:rsidRDefault="0027309F" w:rsidP="0027309F">
      <w:pPr>
        <w:numPr>
          <w:ilvl w:val="0"/>
          <w:numId w:val="12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Safety Training Log </w:t>
      </w:r>
    </w:p>
    <w:p w14:paraId="1FF7EEA5" w14:textId="77777777" w:rsidR="0027309F" w:rsidRPr="003A119A" w:rsidRDefault="0027309F" w:rsidP="0027309F">
      <w:pPr>
        <w:numPr>
          <w:ilvl w:val="0"/>
          <w:numId w:val="12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Safety Communication Log</w:t>
      </w:r>
    </w:p>
    <w:p w14:paraId="058AE61E" w14:textId="77777777" w:rsidR="0027309F" w:rsidRPr="003A119A" w:rsidRDefault="0027309F" w:rsidP="0027309F">
      <w:pPr>
        <w:numPr>
          <w:ilvl w:val="0"/>
          <w:numId w:val="12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Safety Meeting Record/Committee Minutes </w:t>
      </w:r>
    </w:p>
    <w:p w14:paraId="3CAACCE3" w14:textId="77777777" w:rsidR="0027309F" w:rsidRPr="003A119A" w:rsidRDefault="0027309F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</w:rPr>
      </w:pPr>
    </w:p>
    <w:p w14:paraId="7F82FEF2" w14:textId="77777777" w:rsidR="0027309F" w:rsidRPr="003A119A" w:rsidRDefault="0027309F">
      <w:pPr>
        <w:rPr>
          <w:rFonts w:asciiTheme="minorHAnsi" w:hAnsiTheme="minorHAnsi" w:cs="Arial"/>
          <w:b/>
          <w:bCs/>
          <w:iCs/>
        </w:rPr>
      </w:pPr>
      <w:r w:rsidRPr="003A119A">
        <w:rPr>
          <w:rFonts w:asciiTheme="minorHAnsi" w:hAnsiTheme="minorHAnsi" w:cs="Arial"/>
          <w:i/>
        </w:rPr>
        <w:br w:type="page"/>
      </w:r>
    </w:p>
    <w:p w14:paraId="5F7B8BFD" w14:textId="77777777" w:rsidR="0027309F" w:rsidRPr="003A119A" w:rsidRDefault="0027309F" w:rsidP="0027309F">
      <w:pPr>
        <w:pStyle w:val="pagesectionheading"/>
        <w:rPr>
          <w:i/>
        </w:rPr>
      </w:pPr>
      <w:r w:rsidRPr="003A119A">
        <w:lastRenderedPageBreak/>
        <w:t>Safety Meeting Record</w:t>
      </w:r>
    </w:p>
    <w:p w14:paraId="21B64F57" w14:textId="77777777" w:rsidR="0027309F" w:rsidRPr="003A119A" w:rsidRDefault="0027309F" w:rsidP="0027309F">
      <w:pPr>
        <w:pStyle w:val="Heading5"/>
        <w:spacing w:line="240" w:lineRule="auto"/>
        <w:rPr>
          <w:rFonts w:asciiTheme="minorHAnsi" w:hAnsiTheme="minorHAnsi" w:cs="Arial"/>
          <w:b w:val="0"/>
          <w:sz w:val="22"/>
          <w:szCs w:val="22"/>
        </w:rPr>
      </w:pPr>
    </w:p>
    <w:p w14:paraId="6A0E7BB1" w14:textId="77777777" w:rsidR="0027309F" w:rsidRPr="003A119A" w:rsidRDefault="0027309F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</w:rPr>
      </w:pPr>
      <w:r w:rsidRPr="003A119A">
        <w:rPr>
          <w:rFonts w:asciiTheme="minorHAnsi" w:hAnsiTheme="minorHAnsi" w:cs="Arial"/>
          <w:i w:val="0"/>
          <w:sz w:val="22"/>
          <w:szCs w:val="22"/>
        </w:rPr>
        <w:t>Date:    _______________________________________________________</w:t>
      </w:r>
    </w:p>
    <w:p w14:paraId="48AC3341" w14:textId="77777777" w:rsidR="0027309F" w:rsidRPr="003A119A" w:rsidRDefault="0027309F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</w:rPr>
      </w:pPr>
      <w:r w:rsidRPr="003A119A">
        <w:rPr>
          <w:rFonts w:asciiTheme="minorHAnsi" w:hAnsiTheme="minorHAnsi" w:cs="Arial"/>
          <w:i w:val="0"/>
          <w:sz w:val="22"/>
          <w:szCs w:val="22"/>
        </w:rPr>
        <w:t>Topic:  _______________________________________________________</w:t>
      </w:r>
    </w:p>
    <w:p w14:paraId="11372B6B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0C896371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Employees in Attendance:</w:t>
      </w:r>
    </w:p>
    <w:p w14:paraId="0DB8A90A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0039A6F3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3EC6623D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5BB38D36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123D2AAF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4F9B3BCA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1151816A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7EDE687D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355B9153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14E2F831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Suggestions:</w:t>
      </w:r>
    </w:p>
    <w:p w14:paraId="62583DE0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__________________________________________________________________________________________________</w:t>
      </w:r>
    </w:p>
    <w:p w14:paraId="6E4A9E8D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__________________________________________________________________________________________________</w:t>
      </w:r>
    </w:p>
    <w:p w14:paraId="3FB181CE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__________________________________________________________________________________________________</w:t>
      </w:r>
    </w:p>
    <w:p w14:paraId="17CD9BF9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__________________________________________________________________________________________________</w:t>
      </w:r>
    </w:p>
    <w:p w14:paraId="45E554A8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09ED8986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Suggestion Follow-up:</w:t>
      </w:r>
    </w:p>
    <w:p w14:paraId="78C1A102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__________________________________________________________________________________________________</w:t>
      </w:r>
    </w:p>
    <w:p w14:paraId="374AC6EF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__________________________________________________________________________________________________</w:t>
      </w:r>
    </w:p>
    <w:p w14:paraId="4ABE8661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__________________________________________________________________________________________________</w:t>
      </w:r>
    </w:p>
    <w:p w14:paraId="0A3622FD" w14:textId="77777777" w:rsidR="0027309F" w:rsidRPr="003A119A" w:rsidRDefault="0027309F" w:rsidP="00462A44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 </w:t>
      </w:r>
    </w:p>
    <w:p w14:paraId="59E8FF07" w14:textId="77777777" w:rsidR="0027309F" w:rsidRPr="003A119A" w:rsidRDefault="0027309F" w:rsidP="0027309F">
      <w:pPr>
        <w:pStyle w:val="pagesectionheading"/>
      </w:pPr>
      <w:r w:rsidRPr="003A119A">
        <w:lastRenderedPageBreak/>
        <w:t>New-hire Training Checklist</w:t>
      </w:r>
    </w:p>
    <w:p w14:paraId="5A8C9572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 xml:space="preserve">  </w:t>
      </w:r>
      <w:r w:rsidRPr="003A119A">
        <w:rPr>
          <w:rFonts w:asciiTheme="minorHAnsi" w:hAnsiTheme="minorHAnsi"/>
        </w:rPr>
        <w:tab/>
        <w:t>If you are unsure how to do a task safely, ask your supervisor.</w:t>
      </w:r>
    </w:p>
    <w:p w14:paraId="5E4E1173" w14:textId="77777777" w:rsidR="0027309F" w:rsidRPr="003A119A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 xml:space="preserve">  </w:t>
      </w:r>
      <w:r w:rsidRPr="003A119A">
        <w:rPr>
          <w:rFonts w:asciiTheme="minorHAnsi" w:hAnsiTheme="minorHAnsi"/>
        </w:rPr>
        <w:tab/>
        <w:t xml:space="preserve">The following personal protective equipment (PPE) is required to be worn with consistency. </w:t>
      </w:r>
    </w:p>
    <w:p w14:paraId="74005D37" w14:textId="77777777" w:rsidR="0027309F" w:rsidRPr="003A119A" w:rsidRDefault="0027309F" w:rsidP="0027309F">
      <w:pPr>
        <w:spacing w:before="120" w:after="60" w:line="240" w:lineRule="auto"/>
        <w:ind w:left="720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 </w:t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  <w:r w:rsidRPr="003A119A">
        <w:rPr>
          <w:rFonts w:asciiTheme="minorHAnsi" w:hAnsiTheme="minorHAnsi"/>
        </w:rPr>
        <w:tab/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  <w:r w:rsidRPr="003A119A">
        <w:rPr>
          <w:rFonts w:asciiTheme="minorHAnsi" w:hAnsiTheme="minorHAnsi"/>
        </w:rPr>
        <w:t xml:space="preserve"> </w:t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</w:p>
    <w:p w14:paraId="4D04EB29" w14:textId="77777777" w:rsidR="0027309F" w:rsidRPr="003A119A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 xml:space="preserve">   </w:t>
      </w:r>
      <w:r w:rsidRPr="003A119A">
        <w:rPr>
          <w:rFonts w:asciiTheme="minorHAnsi" w:hAnsiTheme="minorHAnsi"/>
        </w:rPr>
        <w:tab/>
        <w:t xml:space="preserve">Report all accidents or injuries to your supervisor immediately, no matter how minor.  </w:t>
      </w:r>
    </w:p>
    <w:p w14:paraId="50BE5830" w14:textId="77777777" w:rsidR="0027309F" w:rsidRPr="003A119A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>Do not operate any machines or equipment on which you have not been formally trained.</w:t>
      </w:r>
    </w:p>
    <w:p w14:paraId="314A108A" w14:textId="77777777" w:rsidR="0027309F" w:rsidRPr="003A119A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 xml:space="preserve">  </w:t>
      </w:r>
      <w:r w:rsidRPr="003A119A">
        <w:rPr>
          <w:rFonts w:asciiTheme="minorHAnsi" w:hAnsiTheme="minorHAnsi"/>
        </w:rPr>
        <w:tab/>
        <w:t xml:space="preserve">Report any safety hazards or defective equipment to your supervisor immediately.  </w:t>
      </w:r>
    </w:p>
    <w:p w14:paraId="01695594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>Do not remove, tamper with or override any guard, safety device or interlock.</w:t>
      </w:r>
    </w:p>
    <w:p w14:paraId="4104C144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>Never use equipment with inoperative or missing guards or interlocks.</w:t>
      </w:r>
    </w:p>
    <w:p w14:paraId="6E7737E0" w14:textId="77777777" w:rsidR="0027309F" w:rsidRPr="003A119A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>Being under the influence of alcohol or legal/illegal substances while on the premises is strictly prohibited.</w:t>
      </w:r>
    </w:p>
    <w:p w14:paraId="6EA78070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>Never engage in horseplay or fighting.</w:t>
      </w:r>
    </w:p>
    <w:p w14:paraId="2AF73077" w14:textId="77777777" w:rsidR="0027309F" w:rsidRPr="003A119A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 xml:space="preserve">Use lifting techniques reviewed during orientation.  Use a cart, hand truck or two-person lift for heavy or awkward loads.   </w:t>
      </w:r>
    </w:p>
    <w:p w14:paraId="680B0EBC" w14:textId="77777777" w:rsidR="0027309F" w:rsidRPr="003A119A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 xml:space="preserve">Use a ladder when accessing high stock or tasks.  Never stand on chairs, boxes or racks.  </w:t>
      </w:r>
    </w:p>
    <w:p w14:paraId="0B412368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 xml:space="preserve">After dark, exit the facility in pairs. Report any suspicious behavior.  </w:t>
      </w:r>
    </w:p>
    <w:p w14:paraId="5CF80FD7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>Chemical Safety Data Sheets (SDS) are located ______________.</w:t>
      </w:r>
    </w:p>
    <w:p w14:paraId="33849AC0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>Understand emergency preparedness plans as posted and practiced.</w:t>
      </w:r>
    </w:p>
    <w:p w14:paraId="013183F5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  <w:t>Attend all safety meetings.  Read/understand written &amp; posted safety messages</w:t>
      </w:r>
    </w:p>
    <w:p w14:paraId="639FF710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</w:p>
    <w:p w14:paraId="0AD60F56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</w:p>
    <w:p w14:paraId="5117121C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</w:p>
    <w:p w14:paraId="7D1E9B07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p w14:paraId="1A2E5A19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I have been instructed on the aforementioned topics and understand related company policies and procedures.    </w:t>
      </w:r>
    </w:p>
    <w:p w14:paraId="7F4342FA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p w14:paraId="526D5F1D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</w:t>
      </w:r>
      <w:r w:rsidR="00462A44" w:rsidRPr="003A119A">
        <w:rPr>
          <w:rFonts w:asciiTheme="minorHAnsi" w:hAnsiTheme="minorHAnsi"/>
        </w:rPr>
        <w:t>________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__________________</w:t>
      </w:r>
    </w:p>
    <w:p w14:paraId="48E6C3C3" w14:textId="77777777" w:rsidR="0027309F" w:rsidRPr="003A119A" w:rsidRDefault="0027309F" w:rsidP="0027309F">
      <w:pPr>
        <w:pStyle w:val="Heading2"/>
        <w:spacing w:line="240" w:lineRule="auto"/>
        <w:rPr>
          <w:rFonts w:asciiTheme="minorHAnsi" w:hAnsiTheme="minorHAnsi" w:cs="Arial"/>
          <w:sz w:val="22"/>
          <w:szCs w:val="22"/>
        </w:rPr>
      </w:pPr>
      <w:r w:rsidRPr="003A119A">
        <w:rPr>
          <w:rFonts w:asciiTheme="minorHAnsi" w:hAnsiTheme="minorHAnsi" w:cs="Arial"/>
          <w:sz w:val="22"/>
          <w:szCs w:val="22"/>
        </w:rPr>
        <w:t>Supervisor Signature</w:t>
      </w:r>
      <w:r w:rsidRPr="003A119A">
        <w:rPr>
          <w:rFonts w:asciiTheme="minorHAnsi" w:hAnsiTheme="minorHAnsi" w:cs="Arial"/>
          <w:sz w:val="22"/>
          <w:szCs w:val="22"/>
        </w:rPr>
        <w:tab/>
      </w:r>
      <w:r w:rsidRPr="003A119A">
        <w:rPr>
          <w:rFonts w:asciiTheme="minorHAnsi" w:hAnsiTheme="minorHAnsi" w:cs="Arial"/>
          <w:sz w:val="22"/>
          <w:szCs w:val="22"/>
        </w:rPr>
        <w:tab/>
      </w:r>
      <w:r w:rsidRPr="003A119A">
        <w:rPr>
          <w:rFonts w:asciiTheme="minorHAnsi" w:hAnsiTheme="minorHAnsi" w:cs="Arial"/>
          <w:sz w:val="22"/>
          <w:szCs w:val="22"/>
        </w:rPr>
        <w:tab/>
      </w:r>
      <w:r w:rsidRPr="003A119A">
        <w:rPr>
          <w:rFonts w:asciiTheme="minorHAnsi" w:hAnsiTheme="minorHAnsi" w:cs="Arial"/>
          <w:sz w:val="22"/>
          <w:szCs w:val="22"/>
        </w:rPr>
        <w:tab/>
      </w:r>
      <w:r w:rsidR="00462A44" w:rsidRPr="003A119A">
        <w:rPr>
          <w:rFonts w:asciiTheme="minorHAnsi" w:hAnsiTheme="minorHAnsi" w:cs="Arial"/>
          <w:sz w:val="22"/>
          <w:szCs w:val="22"/>
        </w:rPr>
        <w:t xml:space="preserve">                 </w:t>
      </w:r>
      <w:r w:rsidRPr="003A119A">
        <w:rPr>
          <w:rFonts w:asciiTheme="minorHAnsi" w:hAnsiTheme="minorHAnsi" w:cs="Arial"/>
          <w:sz w:val="22"/>
          <w:szCs w:val="22"/>
        </w:rPr>
        <w:t>Date</w:t>
      </w:r>
    </w:p>
    <w:p w14:paraId="57F0DCB7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p w14:paraId="4E504041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</w:t>
      </w:r>
      <w:r w:rsidR="00462A44" w:rsidRPr="003A119A">
        <w:rPr>
          <w:rFonts w:asciiTheme="minorHAnsi" w:hAnsiTheme="minorHAnsi"/>
        </w:rPr>
        <w:t>________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__________________</w:t>
      </w:r>
    </w:p>
    <w:p w14:paraId="77BDED67" w14:textId="77777777" w:rsidR="0027309F" w:rsidRPr="003A119A" w:rsidRDefault="0027309F" w:rsidP="0027309F">
      <w:pPr>
        <w:pStyle w:val="Heading2"/>
        <w:spacing w:line="240" w:lineRule="auto"/>
        <w:rPr>
          <w:rFonts w:asciiTheme="minorHAnsi" w:hAnsiTheme="minorHAnsi" w:cs="Arial"/>
          <w:sz w:val="22"/>
          <w:szCs w:val="22"/>
        </w:rPr>
      </w:pPr>
      <w:r w:rsidRPr="003A119A">
        <w:rPr>
          <w:rFonts w:asciiTheme="minorHAnsi" w:hAnsiTheme="minorHAnsi" w:cs="Arial"/>
          <w:sz w:val="22"/>
          <w:szCs w:val="22"/>
        </w:rPr>
        <w:t>Employee Signature</w:t>
      </w:r>
      <w:r w:rsidRPr="003A119A">
        <w:rPr>
          <w:rFonts w:asciiTheme="minorHAnsi" w:hAnsiTheme="minorHAnsi" w:cs="Arial"/>
          <w:sz w:val="22"/>
          <w:szCs w:val="22"/>
        </w:rPr>
        <w:tab/>
      </w:r>
      <w:r w:rsidRPr="003A119A">
        <w:rPr>
          <w:rFonts w:asciiTheme="minorHAnsi" w:hAnsiTheme="minorHAnsi" w:cs="Arial"/>
          <w:sz w:val="22"/>
          <w:szCs w:val="22"/>
        </w:rPr>
        <w:tab/>
      </w:r>
      <w:r w:rsidRPr="003A119A">
        <w:rPr>
          <w:rFonts w:asciiTheme="minorHAnsi" w:hAnsiTheme="minorHAnsi" w:cs="Arial"/>
          <w:sz w:val="22"/>
          <w:szCs w:val="22"/>
        </w:rPr>
        <w:tab/>
      </w:r>
      <w:r w:rsidRPr="003A119A">
        <w:rPr>
          <w:rFonts w:asciiTheme="minorHAnsi" w:hAnsiTheme="minorHAnsi" w:cs="Arial"/>
          <w:sz w:val="22"/>
          <w:szCs w:val="22"/>
        </w:rPr>
        <w:tab/>
      </w:r>
      <w:r w:rsidR="00462A44" w:rsidRPr="003A119A">
        <w:rPr>
          <w:rFonts w:asciiTheme="minorHAnsi" w:hAnsiTheme="minorHAnsi" w:cs="Arial"/>
          <w:sz w:val="22"/>
          <w:szCs w:val="22"/>
        </w:rPr>
        <w:t xml:space="preserve">                 </w:t>
      </w:r>
      <w:r w:rsidRPr="003A119A">
        <w:rPr>
          <w:rFonts w:asciiTheme="minorHAnsi" w:hAnsiTheme="minorHAnsi" w:cs="Arial"/>
          <w:sz w:val="22"/>
          <w:szCs w:val="22"/>
        </w:rPr>
        <w:t>Date</w:t>
      </w:r>
    </w:p>
    <w:p w14:paraId="4C4988EB" w14:textId="77777777" w:rsidR="0027309F" w:rsidRPr="003A119A" w:rsidRDefault="0027309F" w:rsidP="00A630F6">
      <w:pPr>
        <w:pStyle w:val="pagesectionheading"/>
      </w:pPr>
      <w:r w:rsidRPr="003A119A">
        <w:br w:type="page"/>
      </w:r>
      <w:r w:rsidRPr="003A119A">
        <w:lastRenderedPageBreak/>
        <w:t>Safety Training Log</w:t>
      </w:r>
      <w:r w:rsidR="00A630F6" w:rsidRPr="003A119A">
        <w:br/>
      </w:r>
    </w:p>
    <w:p w14:paraId="3C168CFE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Employee Name</w:t>
      </w:r>
      <w:r w:rsidRPr="003A119A">
        <w:rPr>
          <w:rFonts w:asciiTheme="minorHAnsi" w:hAnsiTheme="minorHAnsi"/>
          <w:b/>
        </w:rPr>
        <w:tab/>
        <w:t>__________________________________________</w:t>
      </w:r>
      <w:r w:rsidR="00A630F6" w:rsidRPr="003A119A">
        <w:rPr>
          <w:rFonts w:asciiTheme="minorHAnsi" w:hAnsiTheme="minorHAnsi"/>
          <w:b/>
        </w:rPr>
        <w:t>______________________________</w:t>
      </w:r>
    </w:p>
    <w:p w14:paraId="482BBC26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2520"/>
        <w:gridCol w:w="3330"/>
      </w:tblGrid>
      <w:tr w:rsidR="0027309F" w:rsidRPr="003A119A" w14:paraId="55ED0DC1" w14:textId="77777777" w:rsidTr="00A630F6">
        <w:tc>
          <w:tcPr>
            <w:tcW w:w="2340" w:type="dxa"/>
            <w:shd w:val="clear" w:color="auto" w:fill="D9D9D9"/>
          </w:tcPr>
          <w:p w14:paraId="50DDC968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</w:p>
          <w:p w14:paraId="67847F2F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A119A">
              <w:rPr>
                <w:rFonts w:asciiTheme="minorHAnsi" w:hAnsiTheme="minorHAnsi"/>
                <w:b/>
              </w:rPr>
              <w:t>Topic/Machine</w:t>
            </w:r>
          </w:p>
        </w:tc>
        <w:tc>
          <w:tcPr>
            <w:tcW w:w="2520" w:type="dxa"/>
            <w:shd w:val="clear" w:color="auto" w:fill="D9D9D9"/>
          </w:tcPr>
          <w:p w14:paraId="61101732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</w:p>
          <w:p w14:paraId="4156D34C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A119A">
              <w:rPr>
                <w:rFonts w:asciiTheme="minorHAnsi" w:hAnsiTheme="minorHAnsi"/>
                <w:b/>
              </w:rPr>
              <w:t>Supervisor</w:t>
            </w:r>
          </w:p>
        </w:tc>
        <w:tc>
          <w:tcPr>
            <w:tcW w:w="2520" w:type="dxa"/>
            <w:shd w:val="clear" w:color="auto" w:fill="D9D9D9"/>
          </w:tcPr>
          <w:p w14:paraId="3AF4E74C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</w:p>
          <w:p w14:paraId="605A1C88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A119A">
              <w:rPr>
                <w:rFonts w:asciiTheme="minorHAnsi" w:hAnsiTheme="minorHAnsi"/>
                <w:b/>
              </w:rPr>
              <w:t>Date</w:t>
            </w:r>
          </w:p>
        </w:tc>
        <w:tc>
          <w:tcPr>
            <w:tcW w:w="3330" w:type="dxa"/>
            <w:shd w:val="clear" w:color="auto" w:fill="D9D9D9"/>
          </w:tcPr>
          <w:p w14:paraId="7C058A02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</w:p>
          <w:p w14:paraId="7B8C718C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A119A">
              <w:rPr>
                <w:rFonts w:asciiTheme="minorHAnsi" w:hAnsiTheme="minorHAnsi"/>
                <w:b/>
              </w:rPr>
              <w:t>Employee Signature</w:t>
            </w:r>
          </w:p>
        </w:tc>
      </w:tr>
      <w:tr w:rsidR="0027309F" w:rsidRPr="003A119A" w14:paraId="0F075861" w14:textId="77777777" w:rsidTr="00A630F6">
        <w:tc>
          <w:tcPr>
            <w:tcW w:w="2340" w:type="dxa"/>
          </w:tcPr>
          <w:p w14:paraId="023595BC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5CBE00F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0391D3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2A22AB03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2CA0F89C" w14:textId="77777777" w:rsidTr="00A630F6">
        <w:tc>
          <w:tcPr>
            <w:tcW w:w="2340" w:type="dxa"/>
          </w:tcPr>
          <w:p w14:paraId="27D62B46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5E46F272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2CFED5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5DD0C1A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36F11635" w14:textId="77777777" w:rsidTr="00A630F6">
        <w:tc>
          <w:tcPr>
            <w:tcW w:w="2340" w:type="dxa"/>
          </w:tcPr>
          <w:p w14:paraId="366E3836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3D6F4AA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718FDD1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372238F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79E44EAD" w14:textId="77777777" w:rsidTr="00A630F6">
        <w:tc>
          <w:tcPr>
            <w:tcW w:w="2340" w:type="dxa"/>
          </w:tcPr>
          <w:p w14:paraId="59EDAFFE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E857AB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31C1975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6AD7F52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2B538256" w14:textId="77777777" w:rsidTr="00A630F6">
        <w:tc>
          <w:tcPr>
            <w:tcW w:w="2340" w:type="dxa"/>
          </w:tcPr>
          <w:p w14:paraId="46AB329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30BFB7EC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45FFAB0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7C503022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3758D71A" w14:textId="77777777" w:rsidTr="00A630F6">
        <w:tc>
          <w:tcPr>
            <w:tcW w:w="2340" w:type="dxa"/>
          </w:tcPr>
          <w:p w14:paraId="3DBBEBFE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D59457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14C9D58C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1E12191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4843FBB9" w14:textId="77777777" w:rsidTr="00A630F6">
        <w:tc>
          <w:tcPr>
            <w:tcW w:w="2340" w:type="dxa"/>
          </w:tcPr>
          <w:p w14:paraId="6640DB2E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12572A3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74ABCBE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7DB9497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07C2832E" w14:textId="77777777" w:rsidTr="00A630F6">
        <w:tc>
          <w:tcPr>
            <w:tcW w:w="2340" w:type="dxa"/>
          </w:tcPr>
          <w:p w14:paraId="731CC98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326C8B1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921218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570F79D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9DF6DED" w14:textId="77777777" w:rsidTr="00A630F6">
        <w:tc>
          <w:tcPr>
            <w:tcW w:w="2340" w:type="dxa"/>
          </w:tcPr>
          <w:p w14:paraId="4C2F2D2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48E4799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019DE8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7B7A320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7BA91A2B" w14:textId="77777777" w:rsidTr="00A630F6">
        <w:tc>
          <w:tcPr>
            <w:tcW w:w="2340" w:type="dxa"/>
          </w:tcPr>
          <w:p w14:paraId="2B88E3C2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3D9647F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4953BB4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2C455A62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2DB98E91" w14:textId="77777777" w:rsidTr="00A630F6">
        <w:tc>
          <w:tcPr>
            <w:tcW w:w="2340" w:type="dxa"/>
          </w:tcPr>
          <w:p w14:paraId="215DE92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2AC5FE4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8B95286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489F98E6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7E3F3BEC" w14:textId="77777777" w:rsidTr="00A630F6">
        <w:tc>
          <w:tcPr>
            <w:tcW w:w="2340" w:type="dxa"/>
          </w:tcPr>
          <w:p w14:paraId="429F107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B4688A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BF4709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3B8F29B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15D51CA" w14:textId="77777777" w:rsidTr="00A630F6">
        <w:tc>
          <w:tcPr>
            <w:tcW w:w="2340" w:type="dxa"/>
          </w:tcPr>
          <w:p w14:paraId="5AEAB7A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799489A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52720C3C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7C4C2CB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42B423B1" w14:textId="77777777" w:rsidTr="00A630F6">
        <w:tc>
          <w:tcPr>
            <w:tcW w:w="2340" w:type="dxa"/>
          </w:tcPr>
          <w:p w14:paraId="4417611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4FF382D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4BF0799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63760BE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</w:tbl>
    <w:p w14:paraId="13CA17AB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4AFAB0D8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0E5F3161" w14:textId="77777777" w:rsidR="00A630F6" w:rsidRPr="003A119A" w:rsidRDefault="00A630F6">
      <w:pPr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br w:type="page"/>
      </w:r>
    </w:p>
    <w:p w14:paraId="74F600B8" w14:textId="77777777" w:rsidR="0027309F" w:rsidRPr="003A119A" w:rsidRDefault="0027309F" w:rsidP="00A630F6">
      <w:pPr>
        <w:pStyle w:val="pagesectionheading"/>
      </w:pPr>
      <w:r w:rsidRPr="003A119A">
        <w:lastRenderedPageBreak/>
        <w:t>Safety Communication Log</w:t>
      </w:r>
      <w:r w:rsidR="00A630F6" w:rsidRPr="003A119A">
        <w:br/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0"/>
        <w:gridCol w:w="5580"/>
      </w:tblGrid>
      <w:tr w:rsidR="0027309F" w:rsidRPr="003A119A" w14:paraId="17E61B1B" w14:textId="77777777" w:rsidTr="00A630F6">
        <w:tc>
          <w:tcPr>
            <w:tcW w:w="5130" w:type="dxa"/>
            <w:shd w:val="clear" w:color="auto" w:fill="D9D9D9"/>
          </w:tcPr>
          <w:p w14:paraId="1C8692AD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</w:p>
          <w:p w14:paraId="71B5A5D3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A119A">
              <w:rPr>
                <w:rFonts w:asciiTheme="minorHAnsi" w:hAnsiTheme="minorHAnsi"/>
                <w:b/>
              </w:rPr>
              <w:t>Newsletter/Poster Topic</w:t>
            </w:r>
          </w:p>
        </w:tc>
        <w:tc>
          <w:tcPr>
            <w:tcW w:w="5580" w:type="dxa"/>
            <w:shd w:val="clear" w:color="auto" w:fill="D9D9D9"/>
          </w:tcPr>
          <w:p w14:paraId="60A78B95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</w:p>
          <w:p w14:paraId="16A2BDC1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A119A">
              <w:rPr>
                <w:rFonts w:asciiTheme="minorHAnsi" w:hAnsiTheme="minorHAnsi"/>
                <w:b/>
              </w:rPr>
              <w:t>Date Distributed/Posted</w:t>
            </w:r>
          </w:p>
          <w:p w14:paraId="7C565ACB" w14:textId="77777777" w:rsidR="0027309F" w:rsidRPr="003A119A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94D2B89" w14:textId="77777777" w:rsidTr="00A630F6">
        <w:tc>
          <w:tcPr>
            <w:tcW w:w="5130" w:type="dxa"/>
          </w:tcPr>
          <w:p w14:paraId="71AA89F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367A9FB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30322204" w14:textId="77777777" w:rsidTr="00A630F6">
        <w:tc>
          <w:tcPr>
            <w:tcW w:w="5130" w:type="dxa"/>
          </w:tcPr>
          <w:p w14:paraId="408BDF4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51010BE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BB0C810" w14:textId="77777777" w:rsidTr="00A630F6">
        <w:tc>
          <w:tcPr>
            <w:tcW w:w="5130" w:type="dxa"/>
          </w:tcPr>
          <w:p w14:paraId="0E4FB46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22C932D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675B527F" w14:textId="77777777" w:rsidTr="00A630F6">
        <w:tc>
          <w:tcPr>
            <w:tcW w:w="5130" w:type="dxa"/>
          </w:tcPr>
          <w:p w14:paraId="67F7D2B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295CC76C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F0B23B7" w14:textId="77777777" w:rsidTr="00A630F6">
        <w:tc>
          <w:tcPr>
            <w:tcW w:w="5130" w:type="dxa"/>
          </w:tcPr>
          <w:p w14:paraId="3578D14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7701E716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F7F54C0" w14:textId="77777777" w:rsidTr="00A630F6">
        <w:tc>
          <w:tcPr>
            <w:tcW w:w="5130" w:type="dxa"/>
          </w:tcPr>
          <w:p w14:paraId="0965EC8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2630216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D1126F4" w14:textId="77777777" w:rsidTr="00A630F6">
        <w:tc>
          <w:tcPr>
            <w:tcW w:w="5130" w:type="dxa"/>
          </w:tcPr>
          <w:p w14:paraId="72E310C7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0C07A9FE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671827D" w14:textId="77777777" w:rsidTr="00A630F6">
        <w:tc>
          <w:tcPr>
            <w:tcW w:w="5130" w:type="dxa"/>
          </w:tcPr>
          <w:p w14:paraId="36102287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24095E4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569FF4B" w14:textId="77777777" w:rsidTr="00A630F6">
        <w:tc>
          <w:tcPr>
            <w:tcW w:w="5130" w:type="dxa"/>
          </w:tcPr>
          <w:p w14:paraId="1BA7A29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0915690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43560F04" w14:textId="77777777" w:rsidTr="00A630F6">
        <w:tc>
          <w:tcPr>
            <w:tcW w:w="5130" w:type="dxa"/>
          </w:tcPr>
          <w:p w14:paraId="1E738F0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5241DA07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7E6B1C2A" w14:textId="77777777" w:rsidTr="00A630F6">
        <w:tc>
          <w:tcPr>
            <w:tcW w:w="5130" w:type="dxa"/>
          </w:tcPr>
          <w:p w14:paraId="578AE97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072A577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5CD8F653" w14:textId="77777777" w:rsidTr="00A630F6">
        <w:tc>
          <w:tcPr>
            <w:tcW w:w="5130" w:type="dxa"/>
          </w:tcPr>
          <w:p w14:paraId="6E247B9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08A5D49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6393940A" w14:textId="77777777" w:rsidTr="00A630F6">
        <w:tc>
          <w:tcPr>
            <w:tcW w:w="5130" w:type="dxa"/>
          </w:tcPr>
          <w:p w14:paraId="0A6EAFB6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53579FA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6F4EE85" w14:textId="77777777" w:rsidTr="00A630F6">
        <w:tc>
          <w:tcPr>
            <w:tcW w:w="5130" w:type="dxa"/>
          </w:tcPr>
          <w:p w14:paraId="2FA33873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23B94E13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520F3058" w14:textId="77777777" w:rsidTr="00A630F6">
        <w:tc>
          <w:tcPr>
            <w:tcW w:w="5130" w:type="dxa"/>
          </w:tcPr>
          <w:p w14:paraId="4D6F1FF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3B29EA52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</w:tbl>
    <w:p w14:paraId="2BBE70AB" w14:textId="77777777" w:rsidR="0027309F" w:rsidRPr="003A119A" w:rsidRDefault="0027309F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</w:rPr>
      </w:pPr>
    </w:p>
    <w:p w14:paraId="43F51BA6" w14:textId="77777777" w:rsidR="0027309F" w:rsidRPr="003A119A" w:rsidRDefault="0027309F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</w:rPr>
      </w:pPr>
    </w:p>
    <w:p w14:paraId="2D328CBE" w14:textId="77777777" w:rsidR="00945694" w:rsidRPr="003A119A" w:rsidRDefault="00945694">
      <w:pPr>
        <w:rPr>
          <w:rFonts w:asciiTheme="minorHAnsi" w:hAnsiTheme="minorHAnsi" w:cs="Arial"/>
          <w:b/>
          <w:bCs/>
          <w:iCs/>
        </w:rPr>
      </w:pPr>
      <w:r w:rsidRPr="003A119A">
        <w:rPr>
          <w:rFonts w:asciiTheme="minorHAnsi" w:hAnsiTheme="minorHAnsi" w:cs="Arial"/>
          <w:i/>
        </w:rPr>
        <w:br w:type="page"/>
      </w:r>
    </w:p>
    <w:p w14:paraId="074E1BE9" w14:textId="77777777" w:rsidR="0027309F" w:rsidRPr="003A119A" w:rsidRDefault="0027309F" w:rsidP="00945694">
      <w:pPr>
        <w:pStyle w:val="pagesectionheading"/>
      </w:pPr>
      <w:r w:rsidRPr="003A119A">
        <w:lastRenderedPageBreak/>
        <w:t>Safety Committee Minutes</w:t>
      </w:r>
    </w:p>
    <w:p w14:paraId="5A9166AD" w14:textId="77777777" w:rsidR="0027309F" w:rsidRPr="003A119A" w:rsidRDefault="0027309F" w:rsidP="0027309F">
      <w:pPr>
        <w:pStyle w:val="Heading5"/>
        <w:spacing w:before="0" w:line="240" w:lineRule="auto"/>
        <w:rPr>
          <w:rFonts w:asciiTheme="minorHAnsi" w:hAnsiTheme="minorHAnsi" w:cs="Arial"/>
          <w:i w:val="0"/>
          <w:sz w:val="22"/>
          <w:szCs w:val="22"/>
        </w:rPr>
      </w:pPr>
      <w:r w:rsidRPr="003A119A">
        <w:rPr>
          <w:rFonts w:asciiTheme="minorHAnsi" w:hAnsiTheme="minorHAnsi" w:cs="Arial"/>
          <w:i w:val="0"/>
          <w:sz w:val="22"/>
          <w:szCs w:val="22"/>
        </w:rPr>
        <w:br/>
        <w:t xml:space="preserve">Date/Time:  </w:t>
      </w:r>
      <w:r w:rsidRPr="003A119A">
        <w:rPr>
          <w:rFonts w:asciiTheme="minorHAnsi" w:hAnsiTheme="minorHAnsi" w:cs="Arial"/>
          <w:i w:val="0"/>
          <w:sz w:val="22"/>
          <w:szCs w:val="22"/>
        </w:rPr>
        <w:tab/>
      </w:r>
      <w:r w:rsidRPr="003A119A">
        <w:rPr>
          <w:rFonts w:asciiTheme="minorHAnsi" w:hAnsiTheme="minorHAnsi" w:cs="Arial"/>
          <w:i w:val="0"/>
          <w:sz w:val="22"/>
          <w:szCs w:val="22"/>
        </w:rPr>
        <w:tab/>
        <w:t>_____________________________________________________________</w:t>
      </w:r>
    </w:p>
    <w:p w14:paraId="171CDB0F" w14:textId="77777777" w:rsidR="0027309F" w:rsidRPr="003A119A" w:rsidRDefault="0027309F" w:rsidP="0027309F">
      <w:pPr>
        <w:pStyle w:val="Heading5"/>
        <w:spacing w:before="0" w:line="240" w:lineRule="auto"/>
        <w:rPr>
          <w:rFonts w:asciiTheme="minorHAnsi" w:hAnsiTheme="minorHAnsi" w:cs="Arial"/>
          <w:i w:val="0"/>
          <w:sz w:val="22"/>
          <w:szCs w:val="22"/>
        </w:rPr>
      </w:pPr>
      <w:r w:rsidRPr="003A119A">
        <w:rPr>
          <w:rFonts w:asciiTheme="minorHAnsi" w:hAnsiTheme="minorHAnsi" w:cs="Arial"/>
          <w:i w:val="0"/>
          <w:sz w:val="22"/>
          <w:szCs w:val="22"/>
        </w:rPr>
        <w:t>Location:</w:t>
      </w:r>
      <w:r w:rsidRPr="003A119A">
        <w:rPr>
          <w:rFonts w:asciiTheme="minorHAnsi" w:hAnsiTheme="minorHAnsi" w:cs="Arial"/>
          <w:i w:val="0"/>
          <w:sz w:val="22"/>
          <w:szCs w:val="22"/>
        </w:rPr>
        <w:tab/>
      </w:r>
      <w:r w:rsidRPr="003A119A">
        <w:rPr>
          <w:rFonts w:asciiTheme="minorHAnsi" w:hAnsiTheme="minorHAnsi" w:cs="Arial"/>
          <w:i w:val="0"/>
          <w:sz w:val="22"/>
          <w:szCs w:val="22"/>
        </w:rPr>
        <w:tab/>
        <w:t>_____________________________________________________________</w:t>
      </w:r>
    </w:p>
    <w:p w14:paraId="490C8A9E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012EA3C6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Members in Attendance:</w:t>
      </w:r>
    </w:p>
    <w:p w14:paraId="754D8445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39D844C0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38D25E88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798146A4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6F800D77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Members Absent:</w:t>
      </w:r>
    </w:p>
    <w:p w14:paraId="1E91933B" w14:textId="77777777" w:rsidR="0027309F" w:rsidRPr="003A119A" w:rsidRDefault="0027309F" w:rsidP="0027309F">
      <w:pPr>
        <w:spacing w:before="240"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51CA01CB" w14:textId="77777777" w:rsidR="0027309F" w:rsidRPr="003A119A" w:rsidRDefault="0027309F" w:rsidP="0027309F">
      <w:pPr>
        <w:spacing w:before="240"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</w:t>
      </w:r>
      <w:r w:rsidRPr="003A119A">
        <w:rPr>
          <w:rFonts w:asciiTheme="minorHAnsi" w:hAnsiTheme="minorHAnsi"/>
          <w:b/>
        </w:rPr>
        <w:tab/>
        <w:t>______________________________</w:t>
      </w:r>
    </w:p>
    <w:p w14:paraId="4DB3ADE6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Old Business:</w:t>
      </w:r>
    </w:p>
    <w:p w14:paraId="012332A4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3E5A6823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2D59E726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Review of Accidents:</w:t>
      </w:r>
    </w:p>
    <w:p w14:paraId="6D057957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060CE4F6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37B869A4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Recommendations:</w:t>
      </w:r>
    </w:p>
    <w:p w14:paraId="38B97BDD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3ED1AB78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0CAC00CD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Review of Inspection Reports:</w:t>
      </w:r>
    </w:p>
    <w:p w14:paraId="3DA762A8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5980AAFC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382C6B3A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1B1A5635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5C69E354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6542F092" w14:textId="77777777" w:rsidR="0027309F" w:rsidRPr="003A119A" w:rsidRDefault="0027309F" w:rsidP="00377066">
      <w:pPr>
        <w:pStyle w:val="pagesectionheading"/>
      </w:pPr>
      <w:r w:rsidRPr="003A119A">
        <w:t>Safety Committee Minutes (cont.)</w:t>
      </w:r>
    </w:p>
    <w:p w14:paraId="5413EFD3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1BE442E1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Recommendations:</w:t>
      </w:r>
    </w:p>
    <w:p w14:paraId="1EE66152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07304762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622F1DBE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Employee/Committee Suggestions:</w:t>
      </w:r>
    </w:p>
    <w:p w14:paraId="4494E321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1EDA526A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389875CA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Goal Planning:</w:t>
      </w:r>
    </w:p>
    <w:p w14:paraId="4BEB9296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276353EB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28972687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49ADDFCF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Open Forum:</w:t>
      </w:r>
    </w:p>
    <w:p w14:paraId="2E6FEF14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173394CE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30E061B4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2B10F914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Next Meeting:</w:t>
      </w:r>
    </w:p>
    <w:p w14:paraId="45304111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________________________________________________________________________________________</w:t>
      </w:r>
    </w:p>
    <w:p w14:paraId="673D09FB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2BB4D619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538656D8" w14:textId="77777777" w:rsidR="0027309F" w:rsidRPr="003A119A" w:rsidRDefault="0027309F" w:rsidP="00377066">
      <w:pPr>
        <w:pStyle w:val="pagesectionheading"/>
      </w:pPr>
      <w:r w:rsidRPr="003A119A">
        <w:br w:type="page"/>
      </w:r>
      <w:r w:rsidRPr="003A119A">
        <w:lastRenderedPageBreak/>
        <w:t>Hazard Identification and Correction</w:t>
      </w:r>
    </w:p>
    <w:p w14:paraId="63BE8D89" w14:textId="77777777" w:rsidR="00377066" w:rsidRPr="003A119A" w:rsidRDefault="00377066" w:rsidP="00377066">
      <w:pPr>
        <w:pStyle w:val="pagesectionheading"/>
      </w:pPr>
    </w:p>
    <w:p w14:paraId="20489E48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Informal safety inspections, to include evaluation of the facility, equipment, machinery, vehicles and processes will be completed by any/all personnel on an ongoing basis.  </w:t>
      </w:r>
    </w:p>
    <w:p w14:paraId="1CECFE02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Employees are encouraged to report unsafe conditions or practices by informing their supervisor, the safety coordinator or via note in the safety suggestion box.  </w:t>
      </w:r>
    </w:p>
    <w:p w14:paraId="4AD96200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Formal safety inspections will be conducted on a </w:t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  <w:r w:rsidRPr="003A119A">
        <w:rPr>
          <w:rFonts w:asciiTheme="minorHAnsi" w:hAnsiTheme="minorHAnsi"/>
        </w:rPr>
        <w:t xml:space="preserve"> (monthly, quarterly, semi-annual, annual) basis using the Safety Inspection Checklist.  Any deficiencies identified on the checklist will be immediately addressed with documented corrective action.     </w:t>
      </w:r>
    </w:p>
    <w:p w14:paraId="10917A96" w14:textId="77777777" w:rsidR="0027309F" w:rsidRPr="003A119A" w:rsidRDefault="0027309F" w:rsidP="00C507DA">
      <w:pPr>
        <w:pStyle w:val="pagesectionheading"/>
      </w:pPr>
      <w:r w:rsidRPr="003A119A">
        <w:br w:type="page"/>
      </w:r>
      <w:r w:rsidRPr="003A119A">
        <w:lastRenderedPageBreak/>
        <w:t>Safety Inspection Checklist</w:t>
      </w:r>
    </w:p>
    <w:p w14:paraId="38188524" w14:textId="77777777" w:rsidR="00C507DA" w:rsidRPr="003A119A" w:rsidRDefault="00C507DA" w:rsidP="00C507DA">
      <w:pPr>
        <w:pStyle w:val="pagesectionheading"/>
      </w:pPr>
    </w:p>
    <w:tbl>
      <w:tblPr>
        <w:tblW w:w="109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0" w:type="dxa"/>
        </w:tblCellMar>
        <w:tblLook w:val="01E0" w:firstRow="1" w:lastRow="1" w:firstColumn="1" w:lastColumn="1" w:noHBand="0" w:noVBand="0"/>
      </w:tblPr>
      <w:tblGrid>
        <w:gridCol w:w="4984"/>
        <w:gridCol w:w="1052"/>
        <w:gridCol w:w="999"/>
        <w:gridCol w:w="3875"/>
      </w:tblGrid>
      <w:tr w:rsidR="0027309F" w:rsidRPr="003A119A" w14:paraId="4024AD25" w14:textId="77777777" w:rsidTr="00D76981">
        <w:trPr>
          <w:trHeight w:val="403"/>
        </w:trPr>
        <w:tc>
          <w:tcPr>
            <w:tcW w:w="4984" w:type="dxa"/>
            <w:shd w:val="clear" w:color="auto" w:fill="FFFFFF"/>
            <w:vAlign w:val="center"/>
          </w:tcPr>
          <w:p w14:paraId="1FB875D8" w14:textId="77777777" w:rsidR="0027309F" w:rsidRPr="003A119A" w:rsidRDefault="0027309F" w:rsidP="00C507DA">
            <w:pPr>
              <w:pStyle w:val="bodytext-paragraph"/>
              <w:rPr>
                <w:sz w:val="20"/>
                <w:szCs w:val="20"/>
              </w:rPr>
            </w:pPr>
          </w:p>
        </w:tc>
        <w:tc>
          <w:tcPr>
            <w:tcW w:w="1052" w:type="dxa"/>
            <w:shd w:val="clear" w:color="auto" w:fill="FFFFFF"/>
            <w:vAlign w:val="center"/>
          </w:tcPr>
          <w:p w14:paraId="028DA90D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Yes</w:t>
            </w:r>
          </w:p>
        </w:tc>
        <w:tc>
          <w:tcPr>
            <w:tcW w:w="999" w:type="dxa"/>
            <w:shd w:val="clear" w:color="auto" w:fill="FFFFFF"/>
            <w:vAlign w:val="center"/>
          </w:tcPr>
          <w:p w14:paraId="0F9B1970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3875" w:type="dxa"/>
            <w:shd w:val="clear" w:color="auto" w:fill="FFFFFF"/>
            <w:vAlign w:val="center"/>
          </w:tcPr>
          <w:p w14:paraId="4C2B9CA1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Comments /Corrective Action</w:t>
            </w:r>
          </w:p>
        </w:tc>
      </w:tr>
      <w:tr w:rsidR="0027309F" w:rsidRPr="003A119A" w14:paraId="46E16968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5A134A6B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Floors dry and in good repair?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311ACCE1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6C329DB1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6CD873DA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4A1B4008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50959452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Non-slip mats in good repair and used effectively?</w:t>
            </w:r>
          </w:p>
        </w:tc>
        <w:tc>
          <w:tcPr>
            <w:tcW w:w="1052" w:type="dxa"/>
            <w:vAlign w:val="center"/>
          </w:tcPr>
          <w:p w14:paraId="1567E9F4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4E86F927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vAlign w:val="center"/>
          </w:tcPr>
          <w:p w14:paraId="2B1119E5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090C1C6A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12744495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Aisles and corridors kept clear?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1177BB29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3953BBC2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5C56CD3A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5C58261E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30AAC907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Good housekeeping standards?  Stock neatly arranged?</w:t>
            </w:r>
          </w:p>
        </w:tc>
        <w:tc>
          <w:tcPr>
            <w:tcW w:w="1052" w:type="dxa"/>
            <w:vAlign w:val="center"/>
          </w:tcPr>
          <w:p w14:paraId="22EEE610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41FCC975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vAlign w:val="center"/>
          </w:tcPr>
          <w:p w14:paraId="19C95896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6E3B813A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3CBB2C82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Exits marked and free of obstruction?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73A7485F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739059D9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03D3C50F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3DEAC514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7BD9716C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Emergency lighting packs in place and functional?</w:t>
            </w:r>
          </w:p>
        </w:tc>
        <w:tc>
          <w:tcPr>
            <w:tcW w:w="1052" w:type="dxa"/>
            <w:vAlign w:val="center"/>
          </w:tcPr>
          <w:p w14:paraId="5FE1370A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5E096FBF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vAlign w:val="center"/>
          </w:tcPr>
          <w:p w14:paraId="2B10C88E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37D5BC3C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729773C5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Ample lighting?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37412ECC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5AAD270B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3FBFB028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0C47E230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1DA30B23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proofErr w:type="gramStart"/>
            <w:r w:rsidRPr="003A119A">
              <w:rPr>
                <w:b/>
                <w:sz w:val="20"/>
                <w:szCs w:val="20"/>
              </w:rPr>
              <w:t>Hand rails</w:t>
            </w:r>
            <w:proofErr w:type="gramEnd"/>
            <w:r w:rsidRPr="003A119A">
              <w:rPr>
                <w:b/>
                <w:sz w:val="20"/>
                <w:szCs w:val="20"/>
              </w:rPr>
              <w:t xml:space="preserve"> on all stairs, catwalks and mezzanines?</w:t>
            </w:r>
          </w:p>
        </w:tc>
        <w:tc>
          <w:tcPr>
            <w:tcW w:w="1052" w:type="dxa"/>
            <w:vAlign w:val="center"/>
          </w:tcPr>
          <w:p w14:paraId="12EF002E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75E69C9B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vAlign w:val="center"/>
          </w:tcPr>
          <w:p w14:paraId="2B12D37B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0BD496B7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3CBD105F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Ladders in good repair?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3C29EA8C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2F17D520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4058056A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4AE9AB7C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75A6B0D6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Electrical cords not frayed or damaged?</w:t>
            </w:r>
          </w:p>
        </w:tc>
        <w:tc>
          <w:tcPr>
            <w:tcW w:w="1052" w:type="dxa"/>
            <w:vAlign w:val="center"/>
          </w:tcPr>
          <w:p w14:paraId="16DAF117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685FAFD5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vAlign w:val="center"/>
          </w:tcPr>
          <w:p w14:paraId="39E96C39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40BFCB1A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016499A7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Extension cords not used permanently?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0B675AD6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17147BF1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07E39460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2ADB2AF8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18DF8AB0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Electrical panels unobstructed?</w:t>
            </w:r>
          </w:p>
        </w:tc>
        <w:tc>
          <w:tcPr>
            <w:tcW w:w="1052" w:type="dxa"/>
            <w:vAlign w:val="center"/>
          </w:tcPr>
          <w:p w14:paraId="52D842D3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4D887E08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vAlign w:val="center"/>
          </w:tcPr>
          <w:p w14:paraId="0857C988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65E479E6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350C274A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Emergency evacuation routes posted?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2E4C0864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35EABB3F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091E2E57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400093CE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09255289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Fire extinguishers mounted where identified?</w:t>
            </w:r>
          </w:p>
        </w:tc>
        <w:tc>
          <w:tcPr>
            <w:tcW w:w="1052" w:type="dxa"/>
            <w:vAlign w:val="center"/>
          </w:tcPr>
          <w:p w14:paraId="77DC0D69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4FFB6576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vAlign w:val="center"/>
          </w:tcPr>
          <w:p w14:paraId="7A70447E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2C2F53AF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71330D64" w14:textId="77777777" w:rsidR="0027309F" w:rsidRPr="003A119A" w:rsidRDefault="0027309F" w:rsidP="00C507DA">
            <w:pPr>
              <w:pStyle w:val="bodytext-paragraph"/>
              <w:rPr>
                <w:rFonts w:cs="Arial"/>
                <w:b/>
                <w:sz w:val="20"/>
                <w:szCs w:val="20"/>
              </w:rPr>
            </w:pPr>
            <w:r w:rsidRPr="003A119A">
              <w:rPr>
                <w:rFonts w:cs="Arial"/>
                <w:b/>
                <w:sz w:val="20"/>
                <w:szCs w:val="20"/>
              </w:rPr>
              <w:t>Each fire extinguisher charged/serviced annually?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4E95A113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5D513788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0FCC5040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5AB2FA11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2EAA2F66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First-aid kits on hand and well stocked?</w:t>
            </w:r>
          </w:p>
        </w:tc>
        <w:tc>
          <w:tcPr>
            <w:tcW w:w="1052" w:type="dxa"/>
            <w:vAlign w:val="center"/>
          </w:tcPr>
          <w:p w14:paraId="51E93931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7B43DE2B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vAlign w:val="center"/>
          </w:tcPr>
          <w:p w14:paraId="75AF21DC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2DCA7AD3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1F3055D7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Eye wash station in place &amp; tested?  Unobstructed?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1C59CFA8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3C801C80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19D22462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18CFF3D8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4BD6C579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Chemicals safely stored and labeled?  SDS’s on hand?</w:t>
            </w:r>
          </w:p>
        </w:tc>
        <w:tc>
          <w:tcPr>
            <w:tcW w:w="1052" w:type="dxa"/>
            <w:vAlign w:val="center"/>
          </w:tcPr>
          <w:p w14:paraId="09627E1D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vAlign w:val="center"/>
          </w:tcPr>
          <w:p w14:paraId="228CD922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vAlign w:val="center"/>
          </w:tcPr>
          <w:p w14:paraId="1072A27B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582D33FF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7CCA70EB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Personal protective equipment (PPE) being used?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7D5AE433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22F16A0C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227E0908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0F9524FA" w14:textId="77777777" w:rsidTr="00D76981">
        <w:trPr>
          <w:trHeight w:val="403"/>
        </w:trPr>
        <w:tc>
          <w:tcPr>
            <w:tcW w:w="4984" w:type="dxa"/>
            <w:tcBorders>
              <w:bottom w:val="single" w:sz="4" w:space="0" w:color="auto"/>
            </w:tcBorders>
            <w:vAlign w:val="center"/>
          </w:tcPr>
          <w:p w14:paraId="5930B166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Hand trucks, pallet jacks and carts in good repair?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center"/>
          </w:tcPr>
          <w:p w14:paraId="3C12883F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vAlign w:val="center"/>
          </w:tcPr>
          <w:p w14:paraId="2E01ABD5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tcBorders>
              <w:bottom w:val="single" w:sz="4" w:space="0" w:color="auto"/>
            </w:tcBorders>
            <w:vAlign w:val="center"/>
          </w:tcPr>
          <w:p w14:paraId="1129E725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539917BD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67B83694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Forklifts in good condition and safely operated?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2112A89B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63DAF7CE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62618E33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1CE69AD2" w14:textId="77777777" w:rsidTr="00D76981">
        <w:trPr>
          <w:trHeight w:val="403"/>
        </w:trPr>
        <w:tc>
          <w:tcPr>
            <w:tcW w:w="4984" w:type="dxa"/>
            <w:tcBorders>
              <w:bottom w:val="single" w:sz="4" w:space="0" w:color="auto"/>
            </w:tcBorders>
            <w:vAlign w:val="center"/>
          </w:tcPr>
          <w:p w14:paraId="33308600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Inspection schedule followed for forklifts?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center"/>
          </w:tcPr>
          <w:p w14:paraId="67918DC2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vAlign w:val="center"/>
          </w:tcPr>
          <w:p w14:paraId="55F82A8F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tcBorders>
              <w:bottom w:val="single" w:sz="4" w:space="0" w:color="auto"/>
            </w:tcBorders>
            <w:vAlign w:val="center"/>
          </w:tcPr>
          <w:p w14:paraId="2C859D0C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229884AB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55CE2C60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Hand tools kept sharp &amp; in safe working order?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618940A8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69824871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462207F8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044ADE09" w14:textId="77777777" w:rsidTr="00D76981">
        <w:trPr>
          <w:trHeight w:val="403"/>
        </w:trPr>
        <w:tc>
          <w:tcPr>
            <w:tcW w:w="4984" w:type="dxa"/>
            <w:tcBorders>
              <w:bottom w:val="single" w:sz="4" w:space="0" w:color="auto"/>
            </w:tcBorders>
            <w:vAlign w:val="center"/>
          </w:tcPr>
          <w:p w14:paraId="50266A37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Employees wearing appropriate footwear?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center"/>
          </w:tcPr>
          <w:p w14:paraId="6CC58E81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vAlign w:val="center"/>
          </w:tcPr>
          <w:p w14:paraId="71F8D27D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tcBorders>
              <w:bottom w:val="single" w:sz="4" w:space="0" w:color="auto"/>
            </w:tcBorders>
            <w:vAlign w:val="center"/>
          </w:tcPr>
          <w:p w14:paraId="71AFE757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636C0073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4734A243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Employees lifting safely?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4941B783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7929E7E4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57B204B9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308C4B59" w14:textId="77777777" w:rsidTr="00D76981">
        <w:trPr>
          <w:trHeight w:val="403"/>
        </w:trPr>
        <w:tc>
          <w:tcPr>
            <w:tcW w:w="4984" w:type="dxa"/>
            <w:shd w:val="clear" w:color="auto" w:fill="FFFFFF"/>
            <w:vAlign w:val="center"/>
          </w:tcPr>
          <w:p w14:paraId="415A346A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1052" w:type="dxa"/>
            <w:shd w:val="clear" w:color="auto" w:fill="FFFFFF"/>
            <w:vAlign w:val="center"/>
          </w:tcPr>
          <w:p w14:paraId="3C998AEB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999" w:type="dxa"/>
            <w:shd w:val="clear" w:color="auto" w:fill="FFFFFF"/>
            <w:vAlign w:val="center"/>
          </w:tcPr>
          <w:p w14:paraId="69732CFD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  <w:tc>
          <w:tcPr>
            <w:tcW w:w="3875" w:type="dxa"/>
            <w:shd w:val="clear" w:color="auto" w:fill="FFFFFF"/>
            <w:vAlign w:val="center"/>
          </w:tcPr>
          <w:p w14:paraId="0291DB07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</w:p>
        </w:tc>
      </w:tr>
      <w:tr w:rsidR="0027309F" w:rsidRPr="003A119A" w14:paraId="259CCD10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11336AD5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Inspection Completed By:</w:t>
            </w:r>
          </w:p>
        </w:tc>
        <w:tc>
          <w:tcPr>
            <w:tcW w:w="5926" w:type="dxa"/>
            <w:gridSpan w:val="3"/>
            <w:vAlign w:val="center"/>
          </w:tcPr>
          <w:p w14:paraId="7C961B28" w14:textId="77777777" w:rsidR="0027309F" w:rsidRPr="003A119A" w:rsidRDefault="0027309F" w:rsidP="00C507DA">
            <w:pPr>
              <w:pStyle w:val="bodytext-paragraph"/>
              <w:rPr>
                <w:b/>
                <w:sz w:val="20"/>
                <w:szCs w:val="20"/>
              </w:rPr>
            </w:pPr>
            <w:r w:rsidRPr="003A119A">
              <w:rPr>
                <w:b/>
                <w:sz w:val="20"/>
                <w:szCs w:val="20"/>
              </w:rPr>
              <w:t>Date:</w:t>
            </w:r>
          </w:p>
        </w:tc>
      </w:tr>
    </w:tbl>
    <w:p w14:paraId="0B739849" w14:textId="77777777" w:rsidR="0027309F" w:rsidRPr="003A119A" w:rsidRDefault="0027309F" w:rsidP="000A69AA">
      <w:pPr>
        <w:pStyle w:val="pagesectionheading"/>
      </w:pPr>
      <w:r w:rsidRPr="003A119A">
        <w:br w:type="page"/>
      </w:r>
      <w:r w:rsidRPr="003A119A">
        <w:lastRenderedPageBreak/>
        <w:t>Safety Policy Enforcement/Disciplinary Procedures</w:t>
      </w:r>
    </w:p>
    <w:p w14:paraId="6CA5E835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Compliance with the company Injury and Illness Prevention Program (IIPP) is mandatory and shall be considered a condition of employment.</w:t>
      </w:r>
    </w:p>
    <w:p w14:paraId="33CA223B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The failure to adhere to safety policies and procedures established by our company can have a serious impact on everyone concerned. Unsafe acts cannot only threaten the well-being of the individual involved, but of his/her co-workers.</w:t>
      </w:r>
    </w:p>
    <w:p w14:paraId="6C8FF757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The following actions will be used to assure employee compliance with safety policies and procedures:</w:t>
      </w:r>
    </w:p>
    <w:p w14:paraId="6A10B080" w14:textId="77777777" w:rsidR="0027309F" w:rsidRPr="003A119A" w:rsidRDefault="0027309F" w:rsidP="0027309F">
      <w:pPr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Supervisor evaluation of employee practices</w:t>
      </w:r>
    </w:p>
    <w:p w14:paraId="1D500DEC" w14:textId="77777777" w:rsidR="0027309F" w:rsidRPr="003A119A" w:rsidRDefault="0027309F" w:rsidP="0027309F">
      <w:pPr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Retraining</w:t>
      </w:r>
    </w:p>
    <w:p w14:paraId="2332CE09" w14:textId="77777777" w:rsidR="0027309F" w:rsidRPr="003A119A" w:rsidRDefault="0027309F" w:rsidP="0027309F">
      <w:pPr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Disciplinary action</w:t>
      </w:r>
    </w:p>
    <w:p w14:paraId="6F16E4B1" w14:textId="77777777" w:rsidR="0027309F" w:rsidRPr="003A119A" w:rsidRDefault="0027309F" w:rsidP="0027309F">
      <w:pPr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>Optional safety incentive program</w:t>
      </w:r>
    </w:p>
    <w:p w14:paraId="5C5047B2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Just as </w:t>
      </w:r>
      <w:r w:rsidR="009A3F3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9A3F3E" w:rsidRPr="003A119A">
        <w:rPr>
          <w:rFonts w:asciiTheme="minorHAnsi" w:hAnsiTheme="minorHAnsi"/>
        </w:rPr>
      </w:r>
      <w:r w:rsidR="009A3F3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9A3F3E" w:rsidRPr="003A119A">
        <w:rPr>
          <w:rFonts w:asciiTheme="minorHAnsi" w:hAnsiTheme="minorHAnsi"/>
        </w:rPr>
        <w:fldChar w:fldCharType="end"/>
      </w:r>
      <w:r w:rsidRPr="003A119A">
        <w:rPr>
          <w:rFonts w:asciiTheme="minorHAnsi" w:hAnsiTheme="minorHAnsi"/>
          <w:b/>
          <w:bCs/>
        </w:rPr>
        <w:t xml:space="preserve"> </w:t>
      </w:r>
      <w:r w:rsidRPr="003A119A">
        <w:rPr>
          <w:rFonts w:asciiTheme="minorHAnsi" w:hAnsiTheme="minorHAnsi"/>
        </w:rPr>
        <w:t xml:space="preserve">has specific disciplinary measures for general employment rules, policies and procedures, it also utilizes these same disciplinary measures for the enforcement of safety rules, policies and procedures.  </w:t>
      </w:r>
    </w:p>
    <w:p w14:paraId="0EDB5900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Information on disciplinary measures, termination/suspension policies and procedures, grievance procedures, and applicable staff member laws can be found in the Employment Policies and Practices Section of the </w:t>
      </w:r>
      <w:r w:rsidRPr="003A119A">
        <w:rPr>
          <w:rFonts w:asciiTheme="minorHAnsi" w:hAnsiTheme="minorHAnsi"/>
          <w:i/>
          <w:iCs/>
          <w:u w:val="single"/>
        </w:rPr>
        <w:t>Employee Handbook.</w:t>
      </w:r>
    </w:p>
    <w:p w14:paraId="0FF2069B" w14:textId="77777777" w:rsidR="0027309F" w:rsidRPr="003A119A" w:rsidRDefault="0027309F" w:rsidP="000A69AA">
      <w:pPr>
        <w:pStyle w:val="pagesectionheading"/>
      </w:pPr>
      <w:r w:rsidRPr="003A119A">
        <w:t>Accident Investigation</w:t>
      </w:r>
    </w:p>
    <w:p w14:paraId="52F42539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An accident investigation will be completed to determine the cause of any workplace accident.  A corrective action will be implemented to prevent future reoccurrence.   </w:t>
      </w:r>
    </w:p>
    <w:p w14:paraId="7B44EF65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The assigned investigator will interview the injured worker and witnesses using open ended questions. Photos will be </w:t>
      </w:r>
      <w:proofErr w:type="gramStart"/>
      <w:r w:rsidRPr="003A119A">
        <w:rPr>
          <w:rFonts w:asciiTheme="minorHAnsi" w:hAnsiTheme="minorHAnsi"/>
        </w:rPr>
        <w:t>taken</w:t>
      </w:r>
      <w:proofErr w:type="gramEnd"/>
      <w:r w:rsidRPr="003A119A">
        <w:rPr>
          <w:rFonts w:asciiTheme="minorHAnsi" w:hAnsiTheme="minorHAnsi"/>
        </w:rPr>
        <w:t xml:space="preserve"> and possible surveillance video reviewed to accurately understand the event.  </w:t>
      </w:r>
    </w:p>
    <w:p w14:paraId="1EA0E0EB" w14:textId="77777777" w:rsidR="0027309F" w:rsidRPr="003A119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t xml:space="preserve">The Accident Investigation Form will be </w:t>
      </w:r>
      <w:proofErr w:type="gramStart"/>
      <w:r w:rsidRPr="003A119A">
        <w:rPr>
          <w:rFonts w:asciiTheme="minorHAnsi" w:hAnsiTheme="minorHAnsi"/>
        </w:rPr>
        <w:t>completed</w:t>
      </w:r>
      <w:proofErr w:type="gramEnd"/>
      <w:r w:rsidRPr="003A119A">
        <w:rPr>
          <w:rFonts w:asciiTheme="minorHAnsi" w:hAnsiTheme="minorHAnsi"/>
        </w:rPr>
        <w:t xml:space="preserve"> and corrective actions implemented as soon as possible following the incident.</w:t>
      </w:r>
    </w:p>
    <w:p w14:paraId="1CE14827" w14:textId="77777777" w:rsidR="0027309F" w:rsidRPr="003A119A" w:rsidRDefault="0027309F" w:rsidP="0027309F">
      <w:pPr>
        <w:spacing w:line="240" w:lineRule="auto"/>
        <w:jc w:val="center"/>
        <w:rPr>
          <w:rFonts w:asciiTheme="minorHAnsi" w:hAnsiTheme="minorHAnsi"/>
          <w:b/>
        </w:rPr>
      </w:pPr>
    </w:p>
    <w:p w14:paraId="0999BD2A" w14:textId="77777777" w:rsidR="0027309F" w:rsidRPr="003A119A" w:rsidRDefault="0027309F" w:rsidP="0027309F">
      <w:pPr>
        <w:spacing w:line="240" w:lineRule="auto"/>
        <w:jc w:val="center"/>
        <w:rPr>
          <w:rFonts w:asciiTheme="minorHAnsi" w:hAnsiTheme="minorHAnsi"/>
          <w:b/>
        </w:rPr>
      </w:pPr>
    </w:p>
    <w:p w14:paraId="69FAA230" w14:textId="77777777" w:rsidR="0027309F" w:rsidRPr="003A119A" w:rsidRDefault="0027309F" w:rsidP="0027309F">
      <w:pPr>
        <w:spacing w:line="240" w:lineRule="auto"/>
        <w:jc w:val="center"/>
        <w:rPr>
          <w:rFonts w:asciiTheme="minorHAnsi" w:hAnsiTheme="minorHAnsi"/>
          <w:b/>
        </w:rPr>
      </w:pPr>
    </w:p>
    <w:p w14:paraId="4F2CF28A" w14:textId="77777777" w:rsidR="0027309F" w:rsidRPr="003A119A" w:rsidRDefault="0027309F" w:rsidP="0027309F">
      <w:pPr>
        <w:spacing w:line="240" w:lineRule="auto"/>
        <w:jc w:val="center"/>
        <w:rPr>
          <w:rFonts w:asciiTheme="minorHAnsi" w:hAnsiTheme="minorHAnsi"/>
          <w:b/>
        </w:rPr>
      </w:pPr>
    </w:p>
    <w:p w14:paraId="0A616F94" w14:textId="77777777" w:rsidR="0027309F" w:rsidRPr="003A119A" w:rsidRDefault="0027309F" w:rsidP="0027309F">
      <w:pPr>
        <w:spacing w:line="240" w:lineRule="auto"/>
        <w:jc w:val="center"/>
        <w:rPr>
          <w:rFonts w:asciiTheme="minorHAnsi" w:hAnsiTheme="minorHAnsi"/>
          <w:b/>
        </w:rPr>
      </w:pPr>
    </w:p>
    <w:p w14:paraId="57023344" w14:textId="77777777" w:rsidR="000A69AA" w:rsidRPr="003A119A" w:rsidRDefault="000A69AA">
      <w:pPr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br w:type="page"/>
      </w:r>
    </w:p>
    <w:p w14:paraId="0A75A1E1" w14:textId="77777777" w:rsidR="0027309F" w:rsidRPr="003A119A" w:rsidRDefault="0027309F" w:rsidP="000A69AA">
      <w:pPr>
        <w:pStyle w:val="pagesectionheading"/>
      </w:pPr>
      <w:r w:rsidRPr="003A119A">
        <w:lastRenderedPageBreak/>
        <w:t>Accident Investigation Report</w:t>
      </w:r>
    </w:p>
    <w:p w14:paraId="5DCFF6F9" w14:textId="77777777" w:rsidR="0027309F" w:rsidRPr="003A119A" w:rsidRDefault="0027309F" w:rsidP="0027309F">
      <w:pPr>
        <w:pStyle w:val="Heading3"/>
        <w:shd w:val="clear" w:color="auto" w:fill="F2F2F2"/>
        <w:spacing w:line="240" w:lineRule="auto"/>
        <w:jc w:val="both"/>
        <w:rPr>
          <w:rFonts w:asciiTheme="minorHAnsi" w:hAnsiTheme="minorHAnsi" w:cs="Arial"/>
          <w:sz w:val="22"/>
          <w:szCs w:val="22"/>
        </w:rPr>
      </w:pPr>
      <w:r w:rsidRPr="003A119A">
        <w:rPr>
          <w:rFonts w:asciiTheme="minorHAnsi" w:hAnsiTheme="minorHAnsi" w:cs="Arial"/>
          <w:sz w:val="22"/>
          <w:szCs w:val="22"/>
        </w:rPr>
        <w:t xml:space="preserve">Injured Employee: </w:t>
      </w:r>
      <w:r w:rsidRPr="003A119A">
        <w:rPr>
          <w:rFonts w:asciiTheme="minorHAnsi" w:hAnsiTheme="minorHAnsi" w:cs="Arial"/>
          <w:sz w:val="22"/>
          <w:szCs w:val="22"/>
        </w:rPr>
        <w:tab/>
      </w:r>
      <w:r w:rsidRPr="003A119A">
        <w:rPr>
          <w:rFonts w:asciiTheme="minorHAnsi" w:hAnsiTheme="minorHAnsi" w:cs="Arial"/>
          <w:sz w:val="22"/>
          <w:szCs w:val="22"/>
        </w:rPr>
        <w:tab/>
        <w:t>________________________________________</w:t>
      </w:r>
    </w:p>
    <w:p w14:paraId="0E429E2E" w14:textId="77777777" w:rsidR="0027309F" w:rsidRPr="003A119A" w:rsidRDefault="0027309F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Occupation:</w:t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  <w:t>________________________________________</w:t>
      </w:r>
    </w:p>
    <w:p w14:paraId="2CBAF785" w14:textId="77777777" w:rsidR="0027309F" w:rsidRPr="003A119A" w:rsidRDefault="0027309F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Location:</w:t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  <w:t>________________________________________</w:t>
      </w:r>
    </w:p>
    <w:p w14:paraId="1BB6749F" w14:textId="77777777" w:rsidR="0027309F" w:rsidRPr="003A119A" w:rsidRDefault="0027309F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Date of Accident:</w:t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  <w:t>________________________________________</w:t>
      </w:r>
    </w:p>
    <w:p w14:paraId="41A4C04B" w14:textId="77777777" w:rsidR="0027309F" w:rsidRPr="003A119A" w:rsidRDefault="0027309F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Time of Accident:</w:t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  <w:t>________________________________________</w:t>
      </w:r>
    </w:p>
    <w:p w14:paraId="6871D07D" w14:textId="77777777" w:rsidR="0027309F" w:rsidRPr="003A119A" w:rsidRDefault="0027309F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Nature of Accident:</w:t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  <w:t>________________________________________</w:t>
      </w:r>
    </w:p>
    <w:p w14:paraId="7158440B" w14:textId="77777777" w:rsidR="0027309F" w:rsidRPr="003A119A" w:rsidRDefault="0027309F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t>Witnesses:</w:t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  <w:t>________________________________________</w:t>
      </w:r>
    </w:p>
    <w:p w14:paraId="623744C4" w14:textId="77777777" w:rsidR="0027309F" w:rsidRPr="003A119A" w:rsidRDefault="0027309F" w:rsidP="0027309F">
      <w:pPr>
        <w:pStyle w:val="Heading1"/>
        <w:jc w:val="both"/>
        <w:rPr>
          <w:rFonts w:asciiTheme="minorHAnsi" w:hAnsiTheme="minorHAnsi" w:cs="Arial"/>
          <w:sz w:val="28"/>
          <w:szCs w:val="22"/>
        </w:rPr>
      </w:pPr>
      <w:r w:rsidRPr="003A119A">
        <w:rPr>
          <w:rFonts w:asciiTheme="minorHAnsi" w:hAnsiTheme="minorHAnsi" w:cs="Arial"/>
          <w:sz w:val="28"/>
          <w:szCs w:val="22"/>
        </w:rPr>
        <w:t>Conditions of the Accident</w:t>
      </w:r>
    </w:p>
    <w:p w14:paraId="7D560D42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  <w:i/>
        </w:rPr>
      </w:pPr>
      <w:r w:rsidRPr="003A119A">
        <w:rPr>
          <w:rFonts w:asciiTheme="minorHAnsi" w:hAnsiTheme="minorHAnsi"/>
          <w:i/>
        </w:rPr>
        <w:t>Complete story of what happened:</w:t>
      </w:r>
    </w:p>
    <w:p w14:paraId="6947990E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_______________________________________________________________________</w:t>
      </w:r>
      <w:r w:rsidR="000A69AA" w:rsidRPr="003A119A">
        <w:rPr>
          <w:rFonts w:asciiTheme="minorHAnsi" w:hAnsiTheme="minorHAnsi"/>
        </w:rPr>
        <w:t>________________________</w:t>
      </w:r>
    </w:p>
    <w:p w14:paraId="7AC7A67E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_______________________________________________________________________</w:t>
      </w:r>
      <w:r w:rsidR="000A69AA" w:rsidRPr="003A119A">
        <w:rPr>
          <w:rFonts w:asciiTheme="minorHAnsi" w:hAnsiTheme="minorHAnsi"/>
        </w:rPr>
        <w:t>________________________</w:t>
      </w:r>
    </w:p>
    <w:p w14:paraId="584B2C01" w14:textId="77777777" w:rsidR="0027309F" w:rsidRPr="003A119A" w:rsidRDefault="0027309F" w:rsidP="0027309F">
      <w:pPr>
        <w:pStyle w:val="Heading1"/>
        <w:jc w:val="both"/>
        <w:rPr>
          <w:rFonts w:asciiTheme="minorHAnsi" w:hAnsiTheme="minorHAnsi" w:cs="Arial"/>
          <w:sz w:val="28"/>
          <w:szCs w:val="22"/>
        </w:rPr>
      </w:pPr>
      <w:r w:rsidRPr="003A119A">
        <w:rPr>
          <w:rFonts w:asciiTheme="minorHAnsi" w:hAnsiTheme="minorHAnsi" w:cs="Arial"/>
          <w:sz w:val="28"/>
          <w:szCs w:val="22"/>
        </w:rPr>
        <w:t>Safety Conditions</w:t>
      </w:r>
    </w:p>
    <w:p w14:paraId="56E4027F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  <w:i/>
        </w:rPr>
      </w:pPr>
      <w:r w:rsidRPr="003A119A">
        <w:rPr>
          <w:rFonts w:asciiTheme="minorHAnsi" w:hAnsiTheme="minorHAnsi"/>
          <w:i/>
        </w:rPr>
        <w:t>Unsafe acts or conditions involved:</w:t>
      </w:r>
    </w:p>
    <w:p w14:paraId="04409DB4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_______________________________________________________________________</w:t>
      </w:r>
      <w:r w:rsidR="000A69AA" w:rsidRPr="003A119A">
        <w:rPr>
          <w:rFonts w:asciiTheme="minorHAnsi" w:hAnsiTheme="minorHAnsi"/>
        </w:rPr>
        <w:t>________________________</w:t>
      </w:r>
    </w:p>
    <w:p w14:paraId="3DEEB485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_______________________________________________________________________</w:t>
      </w:r>
      <w:r w:rsidR="000A69AA" w:rsidRPr="003A119A">
        <w:rPr>
          <w:rFonts w:asciiTheme="minorHAnsi" w:hAnsiTheme="minorHAnsi"/>
        </w:rPr>
        <w:t>________________________</w:t>
      </w:r>
    </w:p>
    <w:p w14:paraId="099019A7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  <w:i/>
        </w:rPr>
      </w:pPr>
      <w:r w:rsidRPr="003A119A">
        <w:rPr>
          <w:rFonts w:asciiTheme="minorHAnsi" w:hAnsiTheme="minorHAnsi"/>
          <w:i/>
        </w:rPr>
        <w:t>Photos Provided?</w:t>
      </w:r>
      <w:r w:rsidRPr="003A119A">
        <w:rPr>
          <w:rFonts w:asciiTheme="minorHAnsi" w:hAnsiTheme="minorHAnsi"/>
          <w:i/>
        </w:rPr>
        <w:tab/>
        <w:t>Yes ____ No _____</w:t>
      </w:r>
      <w:r w:rsidRPr="003A119A">
        <w:rPr>
          <w:rFonts w:asciiTheme="minorHAnsi" w:hAnsiTheme="minorHAnsi"/>
          <w:i/>
        </w:rPr>
        <w:tab/>
        <w:t>Surveillance Video Available?</w:t>
      </w:r>
      <w:r w:rsidRPr="003A119A">
        <w:rPr>
          <w:rFonts w:asciiTheme="minorHAnsi" w:hAnsiTheme="minorHAnsi"/>
          <w:i/>
        </w:rPr>
        <w:tab/>
        <w:t>Yes ____</w:t>
      </w:r>
      <w:r w:rsidRPr="003A119A">
        <w:rPr>
          <w:rFonts w:asciiTheme="minorHAnsi" w:hAnsiTheme="minorHAnsi"/>
          <w:i/>
        </w:rPr>
        <w:tab/>
        <w:t xml:space="preserve">No ____ </w:t>
      </w:r>
    </w:p>
    <w:p w14:paraId="7834CC25" w14:textId="77777777" w:rsidR="0027309F" w:rsidRPr="003A119A" w:rsidRDefault="0027309F" w:rsidP="0027309F">
      <w:pPr>
        <w:pStyle w:val="Heading1"/>
        <w:jc w:val="both"/>
        <w:rPr>
          <w:rFonts w:asciiTheme="minorHAnsi" w:hAnsiTheme="minorHAnsi" w:cs="Arial"/>
          <w:sz w:val="28"/>
          <w:szCs w:val="22"/>
        </w:rPr>
      </w:pPr>
      <w:r w:rsidRPr="003A119A">
        <w:rPr>
          <w:rFonts w:asciiTheme="minorHAnsi" w:hAnsiTheme="minorHAnsi" w:cs="Arial"/>
          <w:sz w:val="28"/>
          <w:szCs w:val="22"/>
        </w:rPr>
        <w:t>Action Plan</w:t>
      </w:r>
    </w:p>
    <w:p w14:paraId="1C88954A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  <w:i/>
        </w:rPr>
      </w:pPr>
      <w:r w:rsidRPr="003A119A">
        <w:rPr>
          <w:rFonts w:asciiTheme="minorHAnsi" w:hAnsiTheme="minorHAnsi"/>
          <w:i/>
        </w:rPr>
        <w:t>Action taken to prevent recurrence:</w:t>
      </w:r>
    </w:p>
    <w:p w14:paraId="3ED3F673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______________________________________________________________________</w:t>
      </w:r>
      <w:r w:rsidR="000A69AA" w:rsidRPr="003A119A">
        <w:rPr>
          <w:rFonts w:asciiTheme="minorHAnsi" w:hAnsiTheme="minorHAnsi"/>
        </w:rPr>
        <w:t>________________________</w:t>
      </w:r>
      <w:r w:rsidR="000A69AA" w:rsidRPr="003A119A">
        <w:rPr>
          <w:rFonts w:asciiTheme="minorHAnsi" w:hAnsiTheme="minorHAnsi"/>
        </w:rPr>
        <w:br/>
      </w:r>
    </w:p>
    <w:p w14:paraId="64A266F4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</w:t>
      </w:r>
      <w:r w:rsidR="000A69AA" w:rsidRPr="003A119A">
        <w:rPr>
          <w:rFonts w:asciiTheme="minorHAnsi" w:hAnsiTheme="minorHAnsi"/>
        </w:rPr>
        <w:t>________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__________________</w:t>
      </w:r>
    </w:p>
    <w:p w14:paraId="45547BED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</w:rPr>
      </w:pPr>
      <w:r w:rsidRPr="003A119A">
        <w:rPr>
          <w:rFonts w:asciiTheme="minorHAnsi" w:hAnsiTheme="minorHAnsi"/>
          <w:b/>
        </w:rPr>
        <w:t>Investigator Signature</w:t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</w:r>
      <w:r w:rsidRPr="003A119A">
        <w:rPr>
          <w:rFonts w:asciiTheme="minorHAnsi" w:hAnsiTheme="minorHAnsi"/>
          <w:b/>
        </w:rPr>
        <w:tab/>
      </w:r>
      <w:r w:rsidR="000A69AA" w:rsidRPr="003A119A">
        <w:rPr>
          <w:rFonts w:asciiTheme="minorHAnsi" w:hAnsiTheme="minorHAnsi"/>
          <w:b/>
        </w:rPr>
        <w:t xml:space="preserve">                                     </w:t>
      </w:r>
      <w:r w:rsidRPr="003A119A">
        <w:rPr>
          <w:rFonts w:asciiTheme="minorHAnsi" w:hAnsiTheme="minorHAnsi"/>
          <w:b/>
        </w:rPr>
        <w:t>Date</w:t>
      </w:r>
    </w:p>
    <w:p w14:paraId="55231268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p w14:paraId="3D85FB6B" w14:textId="1D1AE8E3" w:rsidR="001D6BFF" w:rsidRDefault="001D6BFF">
      <w:pPr>
        <w:rPr>
          <w:rFonts w:eastAsiaTheme="minorHAnsi"/>
          <w:szCs w:val="20"/>
        </w:rPr>
      </w:pPr>
      <w:r>
        <w:rPr>
          <w:rFonts w:eastAsiaTheme="minorHAnsi"/>
          <w:szCs w:val="20"/>
        </w:rPr>
        <w:br w:type="page"/>
      </w:r>
    </w:p>
    <w:p w14:paraId="00147696" w14:textId="77777777" w:rsidR="001D6BFF" w:rsidRDefault="001D6BFF" w:rsidP="001D6BFF">
      <w:pPr>
        <w:pStyle w:val="pagesectionheading"/>
      </w:pPr>
      <w:bookmarkStart w:id="2" w:name="_Hlk96594253"/>
      <w:r>
        <w:lastRenderedPageBreak/>
        <w:t>Injury &amp; Illness Prevention Program Review</w:t>
      </w:r>
    </w:p>
    <w:bookmarkEnd w:id="2"/>
    <w:p w14:paraId="2C160B38" w14:textId="77777777" w:rsidR="001D6BFF" w:rsidRDefault="001D6BFF" w:rsidP="001D6BFF">
      <w:pPr>
        <w:rPr>
          <w:rFonts w:asciiTheme="minorHAnsi" w:hAnsiTheme="minorHAnsi"/>
        </w:rPr>
      </w:pPr>
    </w:p>
    <w:p w14:paraId="64B93C0F" w14:textId="77777777" w:rsidR="001D6BFF" w:rsidRDefault="001D6BFF" w:rsidP="001D6BFF">
      <w:pPr>
        <w:rPr>
          <w:rFonts w:eastAsiaTheme="minorHAnsi"/>
          <w:szCs w:val="20"/>
        </w:rPr>
      </w:pPr>
      <w:r>
        <w:rPr>
          <w:rFonts w:asciiTheme="minorHAnsi" w:hAnsiTheme="minorHAnsi"/>
        </w:rPr>
        <w:t xml:space="preserve">Effective program implementation, regular revisions/updates and recordkeeping are required for this program to conform with state standards.  </w:t>
      </w:r>
      <w:r>
        <w:rPr>
          <w:rFonts w:eastAsiaTheme="minorHAnsi"/>
          <w:szCs w:val="20"/>
        </w:rPr>
        <w:t>The Injury &amp; Illness Prevention Program will be reviewed annually and revised as necessary.  Any significant changes will be communicated with the employees.</w:t>
      </w:r>
    </w:p>
    <w:p w14:paraId="3141F553" w14:textId="77777777" w:rsidR="001D6BFF" w:rsidRDefault="001D6BFF" w:rsidP="001D6BFF">
      <w:pPr>
        <w:rPr>
          <w:rFonts w:eastAsiaTheme="minorHAnsi"/>
          <w:szCs w:val="20"/>
        </w:rPr>
      </w:pPr>
    </w:p>
    <w:p w14:paraId="4A6D3DE1" w14:textId="77777777" w:rsidR="001D6BFF" w:rsidRDefault="001D6BFF" w:rsidP="001D6BFF">
      <w:pPr>
        <w:rPr>
          <w:rFonts w:eastAsiaTheme="minorHAnsi"/>
          <w:szCs w:val="20"/>
        </w:rPr>
      </w:pPr>
      <w:r>
        <w:rPr>
          <w:rFonts w:eastAsiaTheme="minorHAnsi"/>
          <w:szCs w:val="20"/>
        </w:rPr>
        <w:t xml:space="preserve">Latest Revision Date:  </w:t>
      </w:r>
      <w:r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</w:p>
    <w:p w14:paraId="2C651718" w14:textId="77777777" w:rsidR="00A415A5" w:rsidRPr="003A119A" w:rsidRDefault="00A415A5" w:rsidP="0027309F">
      <w:pPr>
        <w:rPr>
          <w:rFonts w:eastAsiaTheme="minorHAnsi"/>
          <w:szCs w:val="20"/>
        </w:rPr>
      </w:pPr>
    </w:p>
    <w:sectPr w:rsidR="00A415A5" w:rsidRPr="003A119A" w:rsidSect="00D76981">
      <w:headerReference w:type="default" r:id="rId11"/>
      <w:footerReference w:type="default" r:id="rId12"/>
      <w:pgSz w:w="12240" w:h="15840"/>
      <w:pgMar w:top="2160" w:right="720" w:bottom="720" w:left="720" w:header="720" w:footer="7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C0F259" w14:textId="77777777" w:rsidR="00CC129C" w:rsidRDefault="00CC129C" w:rsidP="00BE3E72">
      <w:pPr>
        <w:spacing w:after="0" w:line="240" w:lineRule="auto"/>
      </w:pPr>
      <w:r>
        <w:separator/>
      </w:r>
    </w:p>
  </w:endnote>
  <w:endnote w:type="continuationSeparator" w:id="0">
    <w:p w14:paraId="404ECB1A" w14:textId="77777777" w:rsidR="00CC129C" w:rsidRDefault="00CC129C" w:rsidP="00BE3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e Sans A">
    <w:panose1 w:val="020B0A03030302020204"/>
    <w:charset w:val="00"/>
    <w:family w:val="swiss"/>
    <w:notTrueType/>
    <w:pitch w:val="variable"/>
    <w:sig w:usb0="A000026F" w:usb1="500078FB" w:usb2="00000000" w:usb3="00000000" w:csb0="00000197" w:csb1="00000000"/>
  </w:font>
  <w:font w:name="Adagio_Slab Thin">
    <w:panose1 w:val="000003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2386B" w14:textId="52338CD2" w:rsidR="00C507DA" w:rsidRDefault="001D6BFF" w:rsidP="001D6BFF">
    <w:pPr>
      <w:pStyle w:val="Footer"/>
      <w:jc w:val="center"/>
    </w:pPr>
    <w:r>
      <w:rPr>
        <w:noProof/>
      </w:rPr>
      <w:drawing>
        <wp:inline distT="0" distB="0" distL="0" distR="0" wp14:anchorId="1EAE2883" wp14:editId="35A342A6">
          <wp:extent cx="2072640" cy="667083"/>
          <wp:effectExtent l="0" t="0" r="0" b="0"/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508" cy="678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0C2">
      <w:rPr>
        <w:noProof/>
      </w:rPr>
      <w:pict w14:anchorId="28BB2F9C"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left:0;text-align:left;margin-left:.5pt;margin-top:65.45pt;width:544.3pt;height:25.75pt;z-index:251686912;mso-position-horizontal-relative:text;mso-position-vertical-relative:text" filled="f" stroked="f">
          <v:textbox style="mso-next-textbox:#_x0000_s2091">
            <w:txbxContent>
              <w:p w14:paraId="0D55C324" w14:textId="42DAFA9F" w:rsidR="008377C1" w:rsidRPr="0045545E" w:rsidRDefault="008377C1" w:rsidP="00D034B4">
                <w:pPr>
                  <w:rPr>
                    <w:color w:val="7F7F7F"/>
                    <w:sz w:val="16"/>
                    <w:szCs w:val="16"/>
                  </w:rPr>
                </w:pPr>
                <w:r>
                  <w:rPr>
                    <w:color w:val="7F7F7F"/>
                    <w:sz w:val="16"/>
                    <w:szCs w:val="16"/>
                  </w:rPr>
                  <w:t>1</w:t>
                </w:r>
                <w:r w:rsidR="001D6BFF">
                  <w:rPr>
                    <w:color w:val="7F7F7F"/>
                    <w:sz w:val="16"/>
                    <w:szCs w:val="16"/>
                  </w:rPr>
                  <w:t xml:space="preserve">9355 </w:t>
                </w:r>
                <w:r w:rsidR="001D6BFF">
                  <w:rPr>
                    <w:color w:val="7F7F7F"/>
                    <w:sz w:val="16"/>
                    <w:szCs w:val="16"/>
                  </w:rPr>
                  <w:tab/>
                </w:r>
                <w:r w:rsidR="001D6BFF">
                  <w:rPr>
                    <w:color w:val="7F7F7F"/>
                    <w:sz w:val="16"/>
                    <w:szCs w:val="16"/>
                  </w:rPr>
                  <w:tab/>
                </w:r>
                <w:r w:rsidR="001D6BFF" w:rsidRPr="001D6BFF">
                  <w:rPr>
                    <w:rFonts w:asciiTheme="minorHAnsi" w:hAnsiTheme="minorHAnsi" w:cs="Adagio_Slab Thin"/>
                    <w:color w:val="7C7D7D"/>
                    <w:spacing w:val="-5"/>
                    <w:sz w:val="14"/>
                    <w:szCs w:val="14"/>
                  </w:rPr>
                  <w:t>© 2022 AF Group. All policies underwritten by a licensed insurer subsidiary. For more information, please visit AFGroup.com</w:t>
                </w:r>
              </w:p>
            </w:txbxContent>
          </v:textbox>
        </v:shape>
      </w:pict>
    </w:r>
    <w:r w:rsidR="008377C1">
      <w:rPr>
        <w:noProof/>
      </w:rPr>
      <w:drawing>
        <wp:anchor distT="0" distB="0" distL="114300" distR="114300" simplePos="0" relativeHeight="251684864" behindDoc="0" locked="0" layoutInCell="1" allowOverlap="1" wp14:anchorId="301E41F9" wp14:editId="13D5C02E">
          <wp:simplePos x="0" y="0"/>
          <wp:positionH relativeFrom="column">
            <wp:posOffset>457200</wp:posOffset>
          </wp:positionH>
          <wp:positionV relativeFrom="paragraph">
            <wp:posOffset>8636635</wp:posOffset>
          </wp:positionV>
          <wp:extent cx="6858000" cy="977900"/>
          <wp:effectExtent l="19050" t="0" r="0" b="0"/>
          <wp:wrapNone/>
          <wp:docPr id="36" name="Picture 0" descr="CompWest-Foote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mpWest-Footer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25D2D" w14:textId="77777777" w:rsidR="008377C1" w:rsidRDefault="004300C2">
    <w:pPr>
      <w:pStyle w:val="Footer"/>
    </w:pPr>
    <w:r>
      <w:rPr>
        <w:noProof/>
      </w:rPr>
      <w:pict w14:anchorId="6D751F25"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93.35pt;margin-top:8.9pt;width:61.1pt;height:31pt;z-index:251683840" filled="f" stroked="f">
          <v:textbox>
            <w:txbxContent>
              <w:p w14:paraId="253357ED" w14:textId="77777777" w:rsidR="008377C1" w:rsidRDefault="004300C2" w:rsidP="00C12F6A">
                <w:pPr>
                  <w:jc w:val="right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6C6424">
                  <w:rPr>
                    <w:noProof/>
                  </w:rPr>
                  <w:t>15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</w:p>
  <w:p w14:paraId="37CD4038" w14:textId="77777777" w:rsidR="008377C1" w:rsidRDefault="004300C2">
    <w:pPr>
      <w:pStyle w:val="Footer"/>
    </w:pPr>
    <w:r>
      <w:rPr>
        <w:noProof/>
      </w:rPr>
      <w:pict w14:anchorId="4138CBCC">
        <v:shape id="_x0000_s2082" type="#_x0000_t202" style="position:absolute;margin-left:.75pt;margin-top:.15pt;width:39.8pt;height:16.15pt;z-index:251682816" stroked="f">
          <v:textbox>
            <w:txbxContent>
              <w:p w14:paraId="2D911294" w14:textId="77777777" w:rsidR="008377C1" w:rsidRPr="00D330F0" w:rsidRDefault="008377C1" w:rsidP="001E0F1D">
                <w:pPr>
                  <w:rPr>
                    <w:color w:val="7F7F7F" w:themeColor="text1" w:themeTint="80"/>
                    <w:sz w:val="16"/>
                    <w:szCs w:val="16"/>
                  </w:rPr>
                </w:pPr>
                <w:r>
                  <w:rPr>
                    <w:color w:val="7F7F7F" w:themeColor="text1" w:themeTint="80"/>
                    <w:sz w:val="16"/>
                    <w:szCs w:val="16"/>
                  </w:rPr>
                  <w:t>19355</w:t>
                </w:r>
              </w:p>
            </w:txbxContent>
          </v:textbox>
        </v:shape>
      </w:pict>
    </w:r>
    <w:r>
      <w:rPr>
        <w:noProof/>
      </w:rPr>
      <w:pict w14:anchorId="3AEF269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0" type="#_x0000_t32" style="position:absolute;margin-left:.55pt;margin-top:20.15pt;width:549.65pt;height:0;z-index:251680768" o:connectortype="straight" strokecolor="#969696" strokeweight="1pt"/>
      </w:pict>
    </w:r>
    <w:r>
      <w:rPr>
        <w:noProof/>
      </w:rPr>
      <w:pict w14:anchorId="03A8C574">
        <v:shape id="_x0000_s2081" type="#_x0000_t202" style="position:absolute;margin-left:-.95pt;margin-top:.15pt;width:549.65pt;height:15.35pt;z-index:251681792" filled="f" stroked="f">
          <v:textbox style="mso-next-textbox:#_x0000_s2081">
            <w:txbxContent>
              <w:p w14:paraId="7766AC81" w14:textId="2E393B5D" w:rsidR="008377C1" w:rsidRPr="00B9563B" w:rsidRDefault="001D6BFF" w:rsidP="00B9563B">
                <w:pPr>
                  <w:jc w:val="center"/>
                </w:pPr>
                <w:r w:rsidRPr="001D6BFF">
                  <w:rPr>
                    <w:rFonts w:asciiTheme="minorHAnsi" w:hAnsiTheme="minorHAnsi" w:cs="Adagio_Slab Thin"/>
                    <w:color w:val="7C7D7D"/>
                    <w:spacing w:val="-5"/>
                    <w:sz w:val="14"/>
                    <w:szCs w:val="14"/>
                  </w:rPr>
                  <w:t>© 2022 AF Group. All policies underwritten by a licensed insurer subsidiary. For more information, please visit AFGroup.com.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469C7A" w14:textId="77777777" w:rsidR="00CC129C" w:rsidRDefault="00CC129C" w:rsidP="00BE3E72">
      <w:pPr>
        <w:spacing w:after="0" w:line="240" w:lineRule="auto"/>
      </w:pPr>
      <w:r>
        <w:separator/>
      </w:r>
    </w:p>
  </w:footnote>
  <w:footnote w:type="continuationSeparator" w:id="0">
    <w:p w14:paraId="7BE77491" w14:textId="77777777" w:rsidR="00CC129C" w:rsidRDefault="00CC129C" w:rsidP="00BE3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7BF3C4" w14:textId="77777777" w:rsidR="008377C1" w:rsidRDefault="004300C2">
    <w:pPr>
      <w:pStyle w:val="Header"/>
    </w:pPr>
    <w:r>
      <w:rPr>
        <w:noProof/>
      </w:rPr>
      <w:pict w14:anchorId="0A3A6C92"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12.95pt;margin-top:16.5pt;width:228.35pt;height:30pt;z-index:251678720" filled="f" stroked="f">
          <v:textbox>
            <w:txbxContent>
              <w:p w14:paraId="675B2334" w14:textId="77777777" w:rsidR="008377C1" w:rsidRPr="00175A82" w:rsidRDefault="008377C1" w:rsidP="008377C1">
                <w:pPr>
                  <w:spacing w:after="0"/>
                  <w:jc w:val="right"/>
                  <w:rPr>
                    <w:color w:val="004B87"/>
                    <w:sz w:val="24"/>
                    <w:szCs w:val="24"/>
                  </w:rPr>
                </w:pPr>
                <w:r>
                  <w:rPr>
                    <w:color w:val="004B87"/>
                    <w:sz w:val="24"/>
                    <w:szCs w:val="24"/>
                  </w:rPr>
                  <w:t>Injury &amp; Illness Prevention</w:t>
                </w:r>
                <w:r w:rsidRPr="00175A82">
                  <w:rPr>
                    <w:color w:val="004B87"/>
                    <w:sz w:val="24"/>
                    <w:szCs w:val="24"/>
                  </w:rPr>
                  <w:t xml:space="preserve"> Program</w:t>
                </w:r>
              </w:p>
            </w:txbxContent>
          </v:textbox>
        </v:shape>
      </w:pict>
    </w:r>
    <w:r>
      <w:rPr>
        <w:noProof/>
      </w:rPr>
      <w:pict w14:anchorId="7E63D7EE">
        <v:shape id="_x0000_s2074" type="#_x0000_t202" style="position:absolute;margin-left:138.75pt;margin-top:5.25pt;width:141pt;height:32.25pt;z-index:251675648" filled="f" stroked="f">
          <v:textbox style="mso-next-textbox:#_x0000_s2074">
            <w:txbxContent>
              <w:p w14:paraId="1117C792" w14:textId="77777777" w:rsidR="008377C1" w:rsidRPr="00BE3E72" w:rsidRDefault="008377C1" w:rsidP="00BE3E72">
                <w:pPr>
                  <w:pStyle w:val="PhoneandWebsiteAFdocumentstyles"/>
                  <w:spacing w:line="240" w:lineRule="auto"/>
                  <w:jc w:val="both"/>
                  <w:rPr>
                    <w:rFonts w:asciiTheme="minorHAnsi" w:hAnsiTheme="minorHAnsi" w:cs="Arial"/>
                    <w:color w:val="969696"/>
                    <w:sz w:val="20"/>
                    <w:szCs w:val="20"/>
                  </w:rPr>
                </w:pPr>
                <w:r>
                  <w:rPr>
                    <w:rFonts w:asciiTheme="minorHAnsi" w:hAnsiTheme="minorHAnsi" w:cs="Arial"/>
                    <w:color w:val="969696"/>
                    <w:sz w:val="20"/>
                    <w:szCs w:val="20"/>
                  </w:rPr>
                  <w:t>CompWestInsurance</w:t>
                </w:r>
                <w:r w:rsidRPr="00BE3E72">
                  <w:rPr>
                    <w:rFonts w:asciiTheme="minorHAnsi" w:hAnsiTheme="minorHAnsi" w:cs="Arial"/>
                    <w:color w:val="969696"/>
                    <w:sz w:val="20"/>
                    <w:szCs w:val="20"/>
                  </w:rPr>
                  <w:t>.com</w:t>
                </w:r>
              </w:p>
              <w:p w14:paraId="584FE775" w14:textId="68C9538E" w:rsidR="008377C1" w:rsidRPr="00BE3E72" w:rsidRDefault="008377C1" w:rsidP="00BE3E72">
                <w:pPr>
                  <w:spacing w:after="0" w:line="240" w:lineRule="auto"/>
                  <w:jc w:val="both"/>
                  <w:rPr>
                    <w:rFonts w:asciiTheme="minorHAnsi" w:hAnsiTheme="minorHAnsi"/>
                    <w:color w:val="969696"/>
                    <w:sz w:val="20"/>
                    <w:szCs w:val="20"/>
                  </w:rPr>
                </w:pPr>
                <w:r w:rsidRPr="00BE3E72">
                  <w:rPr>
                    <w:rFonts w:asciiTheme="minorHAnsi" w:hAnsiTheme="minorHAnsi"/>
                    <w:color w:val="969696"/>
                    <w:sz w:val="20"/>
                    <w:szCs w:val="20"/>
                  </w:rPr>
                  <w:t>1-8</w:t>
                </w:r>
                <w:r w:rsidR="001D6BFF">
                  <w:rPr>
                    <w:rFonts w:asciiTheme="minorHAnsi" w:hAnsiTheme="minorHAnsi"/>
                    <w:color w:val="969696"/>
                    <w:sz w:val="20"/>
                    <w:szCs w:val="20"/>
                  </w:rPr>
                  <w:t>88</w:t>
                </w:r>
                <w:r w:rsidRPr="00BE3E72">
                  <w:rPr>
                    <w:rFonts w:asciiTheme="minorHAnsi" w:hAnsiTheme="minorHAnsi"/>
                    <w:color w:val="969696"/>
                    <w:sz w:val="20"/>
                    <w:szCs w:val="20"/>
                  </w:rPr>
                  <w:t>-</w:t>
                </w:r>
                <w:r>
                  <w:rPr>
                    <w:rFonts w:asciiTheme="minorHAnsi" w:hAnsiTheme="minorHAnsi"/>
                    <w:color w:val="969696"/>
                    <w:sz w:val="20"/>
                    <w:szCs w:val="20"/>
                  </w:rPr>
                  <w:t>CompWest</w:t>
                </w:r>
              </w:p>
            </w:txbxContent>
          </v:textbox>
        </v:shape>
      </w:pict>
    </w:r>
    <w:r>
      <w:rPr>
        <w:noProof/>
      </w:rPr>
      <w:pict w14:anchorId="575FBCD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3" type="#_x0000_t32" style="position:absolute;margin-left:131.95pt;margin-top:8.25pt;width:0;height:27pt;z-index:251674624" o:connectortype="straight" strokecolor="#969696"/>
      </w:pict>
    </w:r>
    <w:r w:rsidR="008377C1">
      <w:rPr>
        <w:noProof/>
      </w:rPr>
      <w:drawing>
        <wp:anchor distT="0" distB="0" distL="114300" distR="114300" simplePos="0" relativeHeight="251677696" behindDoc="0" locked="0" layoutInCell="1" allowOverlap="1" wp14:anchorId="0EDBABC5" wp14:editId="1C595220">
          <wp:simplePos x="0" y="0"/>
          <wp:positionH relativeFrom="column">
            <wp:posOffset>27676</wp:posOffset>
          </wp:positionH>
          <wp:positionV relativeFrom="paragraph">
            <wp:posOffset>17252</wp:posOffset>
          </wp:positionV>
          <wp:extent cx="1522539" cy="491706"/>
          <wp:effectExtent l="19050" t="0" r="1461" b="0"/>
          <wp:wrapNone/>
          <wp:docPr id="1" name="Picture 16" descr="\\duck\CorpCommStorage$\Design\brand change\cw\cw-logo-rgb-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\\duck\CorpCommStorage$\Design\brand change\cw\cw-logo-rgb-30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539" cy="4917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 w14:anchorId="29B059E3">
        <v:group id="_x0000_s2075" style="position:absolute;margin-left:.75pt;margin-top:55.5pt;width:538.5pt;height:4.5pt;z-index:251676672;mso-position-horizontal-relative:text;mso-position-vertical-relative:text" coordorigin="735,1830" coordsize="10770,90">
          <v:rect id="_x0000_s2076" style="position:absolute;left:735;top:1830;width:3590;height:90" fillcolor="#004b87" stroked="f"/>
          <v:rect id="_x0000_s2077" style="position:absolute;left:4325;top:1830;width:3590;height:90" fillcolor="#4185b5" stroked="f"/>
          <v:rect id="_x0000_s2078" style="position:absolute;left:7915;top:1830;width:3590;height:90" fillcolor="#e87722" stroked="f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11558"/>
    <w:multiLevelType w:val="hybridMultilevel"/>
    <w:tmpl w:val="774ACCAA"/>
    <w:lvl w:ilvl="0" w:tplc="B48CF3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B6D98"/>
    <w:multiLevelType w:val="hybridMultilevel"/>
    <w:tmpl w:val="3C168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504BF"/>
    <w:multiLevelType w:val="hybridMultilevel"/>
    <w:tmpl w:val="A30A48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34D8A"/>
    <w:multiLevelType w:val="hybridMultilevel"/>
    <w:tmpl w:val="C99CE730"/>
    <w:lvl w:ilvl="0" w:tplc="F6409522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06CCF"/>
    <w:multiLevelType w:val="hybridMultilevel"/>
    <w:tmpl w:val="01B8711C"/>
    <w:lvl w:ilvl="0" w:tplc="295E6D62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549B8"/>
    <w:multiLevelType w:val="hybridMultilevel"/>
    <w:tmpl w:val="A940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F28F2"/>
    <w:multiLevelType w:val="hybridMultilevel"/>
    <w:tmpl w:val="08F86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92F29"/>
    <w:multiLevelType w:val="hybridMultilevel"/>
    <w:tmpl w:val="D5FA83F4"/>
    <w:lvl w:ilvl="0" w:tplc="295E6D62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76313"/>
    <w:multiLevelType w:val="hybridMultilevel"/>
    <w:tmpl w:val="3D787B4E"/>
    <w:lvl w:ilvl="0" w:tplc="F6409522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F4092C"/>
    <w:multiLevelType w:val="hybridMultilevel"/>
    <w:tmpl w:val="FDDCA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6358E5"/>
    <w:multiLevelType w:val="hybridMultilevel"/>
    <w:tmpl w:val="5C70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EA16C0F"/>
    <w:multiLevelType w:val="hybridMultilevel"/>
    <w:tmpl w:val="A09897B0"/>
    <w:lvl w:ilvl="0" w:tplc="76DAF96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F0F49"/>
    <w:multiLevelType w:val="hybridMultilevel"/>
    <w:tmpl w:val="3E8019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F72294"/>
    <w:multiLevelType w:val="hybridMultilevel"/>
    <w:tmpl w:val="9FD4F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13"/>
  </w:num>
  <w:num w:numId="5">
    <w:abstractNumId w:val="3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1"/>
  </w:num>
  <w:num w:numId="11">
    <w:abstractNumId w:val="11"/>
  </w:num>
  <w:num w:numId="12">
    <w:abstractNumId w:val="12"/>
  </w:num>
  <w:num w:numId="13">
    <w:abstractNumId w:val="2"/>
  </w:num>
  <w:num w:numId="1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95">
      <o:colormru v:ext="edit" colors="#861f41,#944d66,#867f6e,#969696,#004b87,#4185b5,#e87722"/>
      <o:colormenu v:ext="edit" fillcolor="none" strokecolor="none"/>
    </o:shapedefaults>
    <o:shapelayout v:ext="edit">
      <o:idmap v:ext="edit" data="2"/>
      <o:rules v:ext="edit">
        <o:r id="V:Rule3" type="connector" idref="#_x0000_s2080"/>
        <o:r id="V:Rule4" type="connector" idref="#_x0000_s2073"/>
      </o:rules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0NLK0MDY1MzK2MDVT0lEKTi0uzszPAykwrAUA2kpjLiwAAAA="/>
  </w:docVars>
  <w:rsids>
    <w:rsidRoot w:val="009A3F3E"/>
    <w:rsid w:val="00057FA3"/>
    <w:rsid w:val="00087277"/>
    <w:rsid w:val="000A69AA"/>
    <w:rsid w:val="00102756"/>
    <w:rsid w:val="0012646F"/>
    <w:rsid w:val="00151C1C"/>
    <w:rsid w:val="001D6BFF"/>
    <w:rsid w:val="001E0F1D"/>
    <w:rsid w:val="0027309F"/>
    <w:rsid w:val="003666EC"/>
    <w:rsid w:val="00377066"/>
    <w:rsid w:val="00394855"/>
    <w:rsid w:val="003A119A"/>
    <w:rsid w:val="004300C2"/>
    <w:rsid w:val="00462A44"/>
    <w:rsid w:val="004D5F08"/>
    <w:rsid w:val="00670498"/>
    <w:rsid w:val="006C6424"/>
    <w:rsid w:val="006D07B9"/>
    <w:rsid w:val="00790403"/>
    <w:rsid w:val="008377C1"/>
    <w:rsid w:val="00902A0F"/>
    <w:rsid w:val="00945694"/>
    <w:rsid w:val="009A3F3E"/>
    <w:rsid w:val="009E5202"/>
    <w:rsid w:val="00A415A5"/>
    <w:rsid w:val="00A630F6"/>
    <w:rsid w:val="00AC3E2F"/>
    <w:rsid w:val="00AC7FC7"/>
    <w:rsid w:val="00B01F99"/>
    <w:rsid w:val="00B15B1D"/>
    <w:rsid w:val="00B40256"/>
    <w:rsid w:val="00B9563B"/>
    <w:rsid w:val="00BE3E72"/>
    <w:rsid w:val="00C12F6A"/>
    <w:rsid w:val="00C507DA"/>
    <w:rsid w:val="00C6014D"/>
    <w:rsid w:val="00C82479"/>
    <w:rsid w:val="00CC129C"/>
    <w:rsid w:val="00CF1F77"/>
    <w:rsid w:val="00D3718C"/>
    <w:rsid w:val="00D76981"/>
    <w:rsid w:val="00DA3F6E"/>
    <w:rsid w:val="00DC4235"/>
    <w:rsid w:val="00E21922"/>
    <w:rsid w:val="00E916EB"/>
    <w:rsid w:val="00EE346B"/>
    <w:rsid w:val="00FB7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>
      <o:colormru v:ext="edit" colors="#861f41,#944d66,#867f6e,#969696,#004b87,#4185b5,#e87722"/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10BFF26A"/>
  <w15:docId w15:val="{D362C4E2-DD5F-4FEB-87B7-6FD0CC190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479"/>
    <w:rPr>
      <w:rFonts w:ascii="Calibri" w:eastAsia="Times New Roman" w:hAnsi="Calibri" w:cs="Times New Roman"/>
    </w:rPr>
  </w:style>
  <w:style w:type="paragraph" w:styleId="Heading1">
    <w:name w:val="heading 1"/>
    <w:aliases w:val="h1"/>
    <w:basedOn w:val="cwbodytext"/>
    <w:next w:val="cwbodytext"/>
    <w:link w:val="Heading1Char"/>
    <w:uiPriority w:val="9"/>
    <w:qFormat/>
    <w:rsid w:val="0027309F"/>
    <w:pPr>
      <w:keepNext/>
      <w:keepLines/>
      <w:spacing w:before="240" w:after="240" w:line="240" w:lineRule="auto"/>
      <w:outlineLvl w:val="0"/>
    </w:pPr>
    <w:rPr>
      <w:rFonts w:eastAsiaTheme="majorEastAsia" w:cstheme="majorBidi"/>
      <w:b/>
      <w:bCs/>
      <w:sz w:val="48"/>
      <w:szCs w:val="28"/>
    </w:rPr>
  </w:style>
  <w:style w:type="paragraph" w:styleId="Heading2">
    <w:name w:val="heading 2"/>
    <w:basedOn w:val="cwbodytext"/>
    <w:next w:val="cwbodytext"/>
    <w:link w:val="Heading2Char"/>
    <w:uiPriority w:val="9"/>
    <w:unhideWhenUsed/>
    <w:rsid w:val="0027309F"/>
    <w:pPr>
      <w:keepNext/>
      <w:keepLines/>
      <w:spacing w:before="1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309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30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E3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3E72"/>
  </w:style>
  <w:style w:type="paragraph" w:styleId="Footer">
    <w:name w:val="footer"/>
    <w:basedOn w:val="Normal"/>
    <w:link w:val="FooterChar"/>
    <w:uiPriority w:val="99"/>
    <w:unhideWhenUsed/>
    <w:rsid w:val="00BE3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E72"/>
  </w:style>
  <w:style w:type="paragraph" w:styleId="BalloonText">
    <w:name w:val="Balloon Text"/>
    <w:basedOn w:val="Normal"/>
    <w:link w:val="BalloonTextChar"/>
    <w:semiHidden/>
    <w:unhideWhenUsed/>
    <w:rsid w:val="00BE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E3E72"/>
    <w:rPr>
      <w:rFonts w:ascii="Tahoma" w:hAnsi="Tahoma" w:cs="Tahoma"/>
      <w:sz w:val="16"/>
      <w:szCs w:val="16"/>
    </w:rPr>
  </w:style>
  <w:style w:type="paragraph" w:customStyle="1" w:styleId="PhoneandWebsiteAFdocumentstyles">
    <w:name w:val="Phone and Website (AF document styles)"/>
    <w:basedOn w:val="Normal"/>
    <w:uiPriority w:val="99"/>
    <w:rsid w:val="00BE3E72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Core Sans A" w:hAnsi="Core Sans A" w:cs="Core Sans A"/>
      <w:color w:val="000000"/>
      <w:sz w:val="24"/>
      <w:szCs w:val="24"/>
    </w:rPr>
  </w:style>
  <w:style w:type="paragraph" w:customStyle="1" w:styleId="BranddisclaimerAFdocumentstyles">
    <w:name w:val="Brand disclaimer (AF document styles)"/>
    <w:basedOn w:val="Normal"/>
    <w:uiPriority w:val="99"/>
    <w:rsid w:val="00EE346B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ascii="Adagio_Slab Thin" w:hAnsi="Adagio_Slab Thin" w:cs="Adagio_Slab Thin"/>
      <w:color w:val="7C7D7D"/>
      <w:spacing w:val="-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5F08"/>
    <w:rPr>
      <w:color w:val="0000FF"/>
      <w:u w:val="single"/>
    </w:rPr>
  </w:style>
  <w:style w:type="paragraph" w:customStyle="1" w:styleId="bodytext-paragraph">
    <w:name w:val="body text - paragraph"/>
    <w:basedOn w:val="Normal"/>
    <w:qFormat/>
    <w:rsid w:val="00C82479"/>
    <w:pPr>
      <w:spacing w:after="0" w:line="240" w:lineRule="auto"/>
    </w:pPr>
    <w:rPr>
      <w:rFonts w:asciiTheme="minorHAnsi" w:hAnsiTheme="minorHAnsi"/>
    </w:rPr>
  </w:style>
  <w:style w:type="paragraph" w:customStyle="1" w:styleId="MainHeadingsh1">
    <w:name w:val="Main Headings &lt;h1&gt;"/>
    <w:basedOn w:val="Normal"/>
    <w:qFormat/>
    <w:rsid w:val="00B9563B"/>
    <w:pPr>
      <w:spacing w:after="0" w:line="240" w:lineRule="auto"/>
    </w:pPr>
    <w:rPr>
      <w:rFonts w:asciiTheme="minorHAnsi" w:eastAsia="Calibri" w:hAnsiTheme="minorHAnsi"/>
      <w:color w:val="004B87"/>
      <w:sz w:val="48"/>
      <w:szCs w:val="48"/>
    </w:rPr>
  </w:style>
  <w:style w:type="paragraph" w:customStyle="1" w:styleId="disclaimernotices">
    <w:name w:val="disclaimer notices"/>
    <w:basedOn w:val="Normal"/>
    <w:qFormat/>
    <w:rsid w:val="00C82479"/>
    <w:pPr>
      <w:tabs>
        <w:tab w:val="right" w:pos="9720"/>
        <w:tab w:val="right" w:pos="11970"/>
      </w:tabs>
      <w:spacing w:after="0" w:line="240" w:lineRule="auto"/>
      <w:ind w:left="90"/>
    </w:pPr>
    <w:rPr>
      <w:rFonts w:asciiTheme="minorHAnsi" w:hAnsiTheme="minorHAnsi" w:cs="Tahoma"/>
      <w:bCs/>
      <w:iCs/>
      <w:color w:val="867F6E"/>
      <w:sz w:val="14"/>
      <w:szCs w:val="14"/>
    </w:rPr>
  </w:style>
  <w:style w:type="paragraph" w:customStyle="1" w:styleId="Paragraphheading">
    <w:name w:val="Paragraph heading"/>
    <w:basedOn w:val="Normal"/>
    <w:qFormat/>
    <w:rsid w:val="00AC3E2F"/>
    <w:pPr>
      <w:spacing w:after="0" w:line="240" w:lineRule="auto"/>
    </w:pPr>
    <w:rPr>
      <w:rFonts w:asciiTheme="minorHAnsi" w:hAnsiTheme="minorHAnsi"/>
      <w:b/>
      <w:sz w:val="24"/>
      <w:szCs w:val="24"/>
    </w:rPr>
  </w:style>
  <w:style w:type="paragraph" w:styleId="ListParagraph">
    <w:name w:val="List Paragraph"/>
    <w:aliases w:val="cw List Paragraph"/>
    <w:basedOn w:val="Normal"/>
    <w:uiPriority w:val="1"/>
    <w:qFormat/>
    <w:rsid w:val="006D07B9"/>
    <w:pPr>
      <w:ind w:left="720"/>
      <w:contextualSpacing/>
    </w:pPr>
  </w:style>
  <w:style w:type="table" w:styleId="TableGrid">
    <w:name w:val="Table Grid"/>
    <w:basedOn w:val="TableNormal"/>
    <w:uiPriority w:val="59"/>
    <w:rsid w:val="00A41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27309F"/>
    <w:rPr>
      <w:rFonts w:ascii="Arial Narrow" w:eastAsiaTheme="majorEastAsia" w:hAnsi="Arial Narrow" w:cstheme="majorBidi"/>
      <w:b/>
      <w:bCs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309F"/>
    <w:rPr>
      <w:rFonts w:ascii="Arial Narrow" w:eastAsiaTheme="majorEastAsia" w:hAnsi="Arial Narrow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309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309F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wbodytext">
    <w:name w:val="cw body text"/>
    <w:basedOn w:val="Normal"/>
    <w:qFormat/>
    <w:rsid w:val="0027309F"/>
    <w:pPr>
      <w:spacing w:after="120" w:line="240" w:lineRule="exact"/>
    </w:pPr>
    <w:rPr>
      <w:rFonts w:ascii="Arial Narrow" w:eastAsiaTheme="minorHAnsi" w:hAnsi="Arial Narrow" w:cs="Arial"/>
    </w:rPr>
  </w:style>
  <w:style w:type="paragraph" w:customStyle="1" w:styleId="pagesectionheading">
    <w:name w:val="page/section heading"/>
    <w:basedOn w:val="MainHeadingsh1"/>
    <w:qFormat/>
    <w:rsid w:val="0027309F"/>
    <w:rPr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D6BF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D6BFF"/>
    <w:rPr>
      <w:rFonts w:eastAsia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21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ABE255-48E4-4FA0-BA59-897681601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2516</Words>
  <Characters>14343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/>
      <vt:lpstr/>
      <vt:lpstr>Injury and Illness Prevention Program</vt:lpstr>
      <vt:lpstr>      Company</vt:lpstr>
      <vt:lpstr/>
      <vt:lpstr/>
      <vt:lpstr/>
      <vt:lpstr/>
      <vt:lpstr/>
      <vt:lpstr/>
      <vt:lpstr/>
      <vt:lpstr>     </vt:lpstr>
      <vt:lpstr>Revision Date</vt:lpstr>
      <vt:lpstr>    Supervisor Signature				                 Date</vt:lpstr>
      <vt:lpstr>    Employee Signature				                 Date</vt:lpstr>
      <vt:lpstr>        Injured Employee: 		________________________________________</vt:lpstr>
      <vt:lpstr>Conditions of the Accident</vt:lpstr>
      <vt:lpstr>Safety Conditions</vt:lpstr>
      <vt:lpstr>Action Plan</vt:lpstr>
    </vt:vector>
  </TitlesOfParts>
  <Company>Accident Fund Insurance Company of America</Company>
  <LinksUpToDate>false</LinksUpToDate>
  <CharactersWithSpaces>16826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Mickey Hadick</dc:creator>
  <cp:lastModifiedBy>Iding, Joey</cp:lastModifiedBy>
  <cp:revision>3</cp:revision>
  <dcterms:created xsi:type="dcterms:W3CDTF">2022-02-24T16:22:00Z</dcterms:created>
  <dcterms:modified xsi:type="dcterms:W3CDTF">2022-02-24T16:24:00Z</dcterms:modified>
</cp:coreProperties>
</file>